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48771E">
      <w:pPr>
        <w:widowControl w:val="0"/>
        <w:ind w:left="0" w:leftChars="0" w:firstLine="0" w:firstLineChars="0"/>
        <w:jc w:val="center"/>
        <w:rPr>
          <w:rFonts w:hint="eastAsia" w:ascii="Times New Roman" w:hAnsi="Times New Roman" w:eastAsia="方正小标宋_GBK" w:cs="方正小标宋_GBK"/>
          <w:sz w:val="36"/>
          <w:szCs w:val="36"/>
          <w:lang w:val="en-US" w:eastAsia="zh-CN"/>
        </w:rPr>
      </w:pPr>
      <w:bookmarkStart w:id="0" w:name="_GoBack"/>
      <w:bookmarkEnd w:id="0"/>
      <w:r>
        <w:rPr>
          <w:rFonts w:hint="eastAsia" w:ascii="Times New Roman" w:hAnsi="Times New Roman" w:eastAsia="方正小标宋_GBK" w:cs="方正小标宋_GBK"/>
          <w:sz w:val="36"/>
          <w:szCs w:val="36"/>
          <w:lang w:val="en-US" w:eastAsia="zh-CN"/>
        </w:rPr>
        <w:t>国家中小企业数字化转型城市试点</w:t>
      </w:r>
    </w:p>
    <w:p w14:paraId="12AB0B63">
      <w:pPr>
        <w:widowControl w:val="0"/>
        <w:ind w:left="0" w:leftChars="0" w:firstLine="0" w:firstLineChars="0"/>
        <w:jc w:val="center"/>
        <w:rPr>
          <w:rFonts w:hint="eastAsia" w:ascii="Times New Roman" w:hAnsi="Times New Roman" w:eastAsia="方正小标宋_GBK" w:cs="方正小标宋_GBK"/>
          <w:sz w:val="36"/>
          <w:szCs w:val="36"/>
          <w:lang w:val="en-US" w:eastAsia="zh-CN"/>
        </w:rPr>
      </w:pPr>
      <w:r>
        <w:rPr>
          <w:rFonts w:hint="eastAsia" w:ascii="Times New Roman" w:hAnsi="Times New Roman" w:eastAsia="方正小标宋_GBK" w:cs="方正小标宋_GBK"/>
          <w:sz w:val="36"/>
          <w:szCs w:val="36"/>
          <w:lang w:val="en-US" w:eastAsia="zh-CN"/>
        </w:rPr>
        <w:t>数字化改造项目拟奖补企业名单（第七批）</w:t>
      </w:r>
    </w:p>
    <w:tbl>
      <w:tblPr>
        <w:tblStyle w:val="13"/>
        <w:tblW w:w="89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1"/>
        <w:gridCol w:w="7973"/>
      </w:tblGrid>
      <w:tr w14:paraId="0293A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7FDF3">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b/>
                <w:i w:val="0"/>
                <w:iCs w:val="0"/>
                <w:snapToGrid w:val="0"/>
                <w:color w:val="000000"/>
                <w:kern w:val="0"/>
                <w:sz w:val="28"/>
                <w:szCs w:val="28"/>
                <w:u w:val="none"/>
                <w:lang w:val="en-US" w:eastAsia="zh-CN" w:bidi="ar"/>
              </w:rPr>
            </w:pPr>
            <w:r>
              <w:rPr>
                <w:rFonts w:hint="eastAsia" w:ascii="仿宋_GB2312" w:hAnsi="宋体" w:cs="仿宋_GB2312"/>
                <w:b/>
                <w:i w:val="0"/>
                <w:iCs w:val="0"/>
                <w:snapToGrid w:val="0"/>
                <w:color w:val="000000"/>
                <w:kern w:val="0"/>
                <w:sz w:val="28"/>
                <w:szCs w:val="28"/>
                <w:u w:val="none"/>
                <w:lang w:val="en-US" w:eastAsia="zh-CN" w:bidi="ar"/>
              </w:rPr>
              <w:t>序号</w:t>
            </w:r>
          </w:p>
        </w:tc>
        <w:tc>
          <w:tcPr>
            <w:tcW w:w="7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BC8D1">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b/>
                <w:i w:val="0"/>
                <w:iCs w:val="0"/>
                <w:snapToGrid w:val="0"/>
                <w:color w:val="000000"/>
                <w:kern w:val="0"/>
                <w:sz w:val="28"/>
                <w:szCs w:val="28"/>
                <w:u w:val="none"/>
                <w:lang w:val="en-US" w:eastAsia="zh-CN" w:bidi="ar"/>
              </w:rPr>
            </w:pPr>
            <w:r>
              <w:rPr>
                <w:rFonts w:hint="eastAsia" w:ascii="仿宋_GB2312" w:hAnsi="宋体" w:cs="仿宋_GB2312"/>
                <w:b/>
                <w:i w:val="0"/>
                <w:iCs w:val="0"/>
                <w:snapToGrid w:val="0"/>
                <w:color w:val="000000"/>
                <w:kern w:val="0"/>
                <w:sz w:val="28"/>
                <w:szCs w:val="28"/>
                <w:u w:val="none"/>
                <w:lang w:val="en-US" w:eastAsia="zh-CN" w:bidi="ar"/>
              </w:rPr>
              <w:t>企业名称</w:t>
            </w:r>
          </w:p>
        </w:tc>
      </w:tr>
      <w:tr w14:paraId="20465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6B49F">
            <w:pPr>
              <w:keepNext w:val="0"/>
              <w:keepLines w:val="0"/>
              <w:widowControl/>
              <w:suppressLineNumbers w:val="0"/>
              <w:snapToGrid w:val="0"/>
              <w:spacing w:line="240" w:lineRule="auto"/>
              <w:ind w:left="0" w:leftChars="0" w:right="0" w:rightChars="0" w:firstLine="0" w:firstLineChars="0"/>
              <w:jc w:val="center"/>
              <w:textAlignment w:val="center"/>
              <w:rPr>
                <w:rFonts w:hint="default" w:ascii="仿宋_GB2312" w:hAnsi="Times New Roman" w:eastAsia="仿宋_GB2312" w:cs="Times New Roman"/>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1</w:t>
            </w:r>
          </w:p>
        </w:tc>
        <w:tc>
          <w:tcPr>
            <w:tcW w:w="7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BF70A">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吉林省吉通汽车零部件有限责任公司</w:t>
            </w:r>
          </w:p>
        </w:tc>
      </w:tr>
      <w:tr w14:paraId="7F14A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6BC1E">
            <w:pPr>
              <w:keepNext w:val="0"/>
              <w:keepLines w:val="0"/>
              <w:widowControl/>
              <w:suppressLineNumbers w:val="0"/>
              <w:snapToGrid w:val="0"/>
              <w:spacing w:line="240" w:lineRule="auto"/>
              <w:ind w:left="0" w:leftChars="0" w:right="0" w:rightChars="0" w:firstLine="0" w:firstLineChars="0"/>
              <w:jc w:val="center"/>
              <w:textAlignment w:val="center"/>
              <w:rPr>
                <w:rFonts w:hint="default" w:ascii="仿宋_GB2312" w:hAnsi="Times New Roman" w:eastAsia="仿宋_GB2312" w:cs="Times New Roman"/>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2</w:t>
            </w:r>
          </w:p>
        </w:tc>
        <w:tc>
          <w:tcPr>
            <w:tcW w:w="7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3B1D3">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长春市罡恒电子有限责任公司</w:t>
            </w:r>
          </w:p>
        </w:tc>
      </w:tr>
      <w:tr w14:paraId="3CEBA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D83D6">
            <w:pPr>
              <w:keepNext w:val="0"/>
              <w:keepLines w:val="0"/>
              <w:widowControl/>
              <w:suppressLineNumbers w:val="0"/>
              <w:snapToGrid w:val="0"/>
              <w:spacing w:line="240" w:lineRule="auto"/>
              <w:ind w:left="0" w:leftChars="0" w:right="0" w:rightChars="0" w:firstLine="0" w:firstLineChars="0"/>
              <w:jc w:val="center"/>
              <w:textAlignment w:val="center"/>
              <w:rPr>
                <w:rFonts w:hint="default" w:ascii="仿宋_GB2312" w:hAnsi="Times New Roman" w:eastAsia="仿宋_GB2312" w:cs="Times New Roman"/>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3</w:t>
            </w:r>
          </w:p>
        </w:tc>
        <w:tc>
          <w:tcPr>
            <w:tcW w:w="7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0ECB3">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吉林亚泰制药股份有限公司</w:t>
            </w:r>
          </w:p>
        </w:tc>
      </w:tr>
      <w:tr w14:paraId="174BF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3D23B">
            <w:pPr>
              <w:keepNext w:val="0"/>
              <w:keepLines w:val="0"/>
              <w:widowControl/>
              <w:suppressLineNumbers w:val="0"/>
              <w:snapToGrid w:val="0"/>
              <w:spacing w:line="240" w:lineRule="auto"/>
              <w:ind w:left="0" w:leftChars="0" w:right="0" w:rightChars="0" w:firstLine="0" w:firstLineChars="0"/>
              <w:jc w:val="center"/>
              <w:textAlignment w:val="center"/>
              <w:rPr>
                <w:rFonts w:hint="default" w:ascii="仿宋_GB2312" w:hAnsi="Times New Roman" w:eastAsia="仿宋_GB2312" w:cs="Times New Roman"/>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4</w:t>
            </w:r>
          </w:p>
        </w:tc>
        <w:tc>
          <w:tcPr>
            <w:tcW w:w="7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C0F59">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长春艾希技术有限公司</w:t>
            </w:r>
          </w:p>
        </w:tc>
      </w:tr>
      <w:tr w14:paraId="32FE0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59691">
            <w:pPr>
              <w:keepNext w:val="0"/>
              <w:keepLines w:val="0"/>
              <w:widowControl/>
              <w:suppressLineNumbers w:val="0"/>
              <w:snapToGrid w:val="0"/>
              <w:spacing w:line="240" w:lineRule="auto"/>
              <w:ind w:left="0" w:leftChars="0" w:right="0" w:rightChars="0" w:firstLine="0" w:firstLineChars="0"/>
              <w:jc w:val="center"/>
              <w:textAlignment w:val="center"/>
              <w:rPr>
                <w:rFonts w:hint="default" w:ascii="仿宋_GB2312" w:hAnsi="Times New Roman" w:eastAsia="仿宋_GB2312" w:cs="Times New Roman"/>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5</w:t>
            </w:r>
          </w:p>
        </w:tc>
        <w:tc>
          <w:tcPr>
            <w:tcW w:w="7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CC51A">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长春安特恩涂胶设备有限公司</w:t>
            </w:r>
          </w:p>
        </w:tc>
      </w:tr>
      <w:tr w14:paraId="3664A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03870">
            <w:pPr>
              <w:keepNext w:val="0"/>
              <w:keepLines w:val="0"/>
              <w:widowControl/>
              <w:suppressLineNumbers w:val="0"/>
              <w:snapToGrid w:val="0"/>
              <w:spacing w:line="240" w:lineRule="auto"/>
              <w:ind w:left="0" w:leftChars="0" w:right="0" w:rightChars="0" w:firstLine="0" w:firstLineChars="0"/>
              <w:jc w:val="center"/>
              <w:textAlignment w:val="center"/>
              <w:rPr>
                <w:rFonts w:hint="default" w:ascii="仿宋_GB2312" w:hAnsi="Times New Roman" w:eastAsia="仿宋_GB2312" w:cs="Times New Roman"/>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6</w:t>
            </w:r>
          </w:p>
        </w:tc>
        <w:tc>
          <w:tcPr>
            <w:tcW w:w="7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96402">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长春三友专用汽车制造有限公司</w:t>
            </w:r>
          </w:p>
        </w:tc>
      </w:tr>
      <w:tr w14:paraId="517BD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5B7A3">
            <w:pPr>
              <w:keepNext w:val="0"/>
              <w:keepLines w:val="0"/>
              <w:widowControl/>
              <w:suppressLineNumbers w:val="0"/>
              <w:snapToGrid w:val="0"/>
              <w:spacing w:line="240" w:lineRule="auto"/>
              <w:ind w:left="0" w:leftChars="0" w:right="0" w:rightChars="0" w:firstLine="0" w:firstLineChars="0"/>
              <w:jc w:val="center"/>
              <w:textAlignment w:val="center"/>
              <w:rPr>
                <w:rFonts w:hint="default" w:ascii="仿宋_GB2312" w:hAnsi="Times New Roman" w:eastAsia="仿宋_GB2312" w:cs="Times New Roman"/>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7</w:t>
            </w:r>
          </w:p>
        </w:tc>
        <w:tc>
          <w:tcPr>
            <w:tcW w:w="7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9D654">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中油智科（吉林）技术装备有限公司</w:t>
            </w:r>
          </w:p>
        </w:tc>
      </w:tr>
      <w:tr w14:paraId="50B9F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08564">
            <w:pPr>
              <w:keepNext w:val="0"/>
              <w:keepLines w:val="0"/>
              <w:widowControl/>
              <w:suppressLineNumbers w:val="0"/>
              <w:snapToGrid w:val="0"/>
              <w:spacing w:line="240" w:lineRule="auto"/>
              <w:ind w:left="0" w:leftChars="0" w:right="0" w:rightChars="0" w:firstLine="0" w:firstLineChars="0"/>
              <w:jc w:val="center"/>
              <w:textAlignment w:val="center"/>
              <w:rPr>
                <w:rFonts w:hint="default" w:ascii="仿宋_GB2312" w:hAnsi="Times New Roman" w:eastAsia="仿宋_GB2312" w:cs="Times New Roman"/>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8</w:t>
            </w:r>
          </w:p>
        </w:tc>
        <w:tc>
          <w:tcPr>
            <w:tcW w:w="7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5B951">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长春恒兴集团有限公司</w:t>
            </w:r>
          </w:p>
        </w:tc>
      </w:tr>
      <w:tr w14:paraId="20638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72E65">
            <w:pPr>
              <w:keepNext w:val="0"/>
              <w:keepLines w:val="0"/>
              <w:widowControl/>
              <w:suppressLineNumbers w:val="0"/>
              <w:snapToGrid w:val="0"/>
              <w:spacing w:line="240" w:lineRule="auto"/>
              <w:ind w:left="0" w:leftChars="0" w:right="0" w:rightChars="0" w:firstLine="0" w:firstLineChars="0"/>
              <w:jc w:val="center"/>
              <w:textAlignment w:val="center"/>
              <w:rPr>
                <w:rFonts w:hint="default" w:ascii="仿宋_GB2312" w:hAnsi="Times New Roman" w:eastAsia="仿宋_GB2312" w:cs="Times New Roman"/>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9</w:t>
            </w:r>
          </w:p>
        </w:tc>
        <w:tc>
          <w:tcPr>
            <w:tcW w:w="7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1BF73">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长春普华制药股份有限公司</w:t>
            </w:r>
          </w:p>
        </w:tc>
      </w:tr>
      <w:tr w14:paraId="58A0F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AA2A8">
            <w:pPr>
              <w:keepNext w:val="0"/>
              <w:keepLines w:val="0"/>
              <w:widowControl/>
              <w:suppressLineNumbers w:val="0"/>
              <w:snapToGrid w:val="0"/>
              <w:spacing w:line="240" w:lineRule="auto"/>
              <w:ind w:left="0" w:leftChars="0" w:right="0" w:rightChars="0" w:firstLine="0" w:firstLineChars="0"/>
              <w:jc w:val="center"/>
              <w:textAlignment w:val="center"/>
              <w:rPr>
                <w:rFonts w:hint="default" w:ascii="仿宋_GB2312" w:hAnsi="Times New Roman" w:eastAsia="仿宋_GB2312" w:cs="Times New Roman"/>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10</w:t>
            </w:r>
          </w:p>
        </w:tc>
        <w:tc>
          <w:tcPr>
            <w:tcW w:w="7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21660">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长春胜瑞诺科技有限公司</w:t>
            </w:r>
          </w:p>
        </w:tc>
      </w:tr>
      <w:tr w14:paraId="457F8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226B7">
            <w:pPr>
              <w:keepNext w:val="0"/>
              <w:keepLines w:val="0"/>
              <w:widowControl/>
              <w:suppressLineNumbers w:val="0"/>
              <w:snapToGrid w:val="0"/>
              <w:spacing w:line="240" w:lineRule="auto"/>
              <w:ind w:left="0" w:leftChars="0" w:right="0" w:rightChars="0" w:firstLine="0" w:firstLineChars="0"/>
              <w:jc w:val="center"/>
              <w:textAlignment w:val="center"/>
              <w:rPr>
                <w:rFonts w:hint="default" w:ascii="仿宋_GB2312" w:hAnsi="Times New Roman" w:eastAsia="仿宋_GB2312" w:cs="Times New Roman"/>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11</w:t>
            </w:r>
          </w:p>
        </w:tc>
        <w:tc>
          <w:tcPr>
            <w:tcW w:w="7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ACD5A">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长春光华科技发展有限公司</w:t>
            </w:r>
          </w:p>
        </w:tc>
      </w:tr>
      <w:tr w14:paraId="0EAB4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1A75C">
            <w:pPr>
              <w:keepNext w:val="0"/>
              <w:keepLines w:val="0"/>
              <w:widowControl/>
              <w:suppressLineNumbers w:val="0"/>
              <w:snapToGrid w:val="0"/>
              <w:spacing w:line="240" w:lineRule="auto"/>
              <w:ind w:left="0" w:leftChars="0" w:right="0" w:rightChars="0" w:firstLine="0" w:firstLineChars="0"/>
              <w:jc w:val="center"/>
              <w:textAlignment w:val="center"/>
              <w:rPr>
                <w:rFonts w:hint="default" w:ascii="仿宋_GB2312" w:hAnsi="Times New Roman" w:eastAsia="仿宋_GB2312" w:cs="Times New Roman"/>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12</w:t>
            </w:r>
          </w:p>
        </w:tc>
        <w:tc>
          <w:tcPr>
            <w:tcW w:w="7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A7FDE">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长春致远新能源装备股份有限公司</w:t>
            </w:r>
          </w:p>
        </w:tc>
      </w:tr>
      <w:tr w14:paraId="34A2A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F1BDE">
            <w:pPr>
              <w:keepNext w:val="0"/>
              <w:keepLines w:val="0"/>
              <w:widowControl/>
              <w:suppressLineNumbers w:val="0"/>
              <w:snapToGrid w:val="0"/>
              <w:spacing w:line="240" w:lineRule="auto"/>
              <w:ind w:left="0" w:leftChars="0" w:right="0" w:rightChars="0" w:firstLine="0" w:firstLineChars="0"/>
              <w:jc w:val="center"/>
              <w:textAlignment w:val="center"/>
              <w:rPr>
                <w:rFonts w:hint="default" w:ascii="仿宋_GB2312" w:hAnsi="Times New Roman" w:eastAsia="仿宋_GB2312" w:cs="Times New Roman"/>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13</w:t>
            </w:r>
          </w:p>
        </w:tc>
        <w:tc>
          <w:tcPr>
            <w:tcW w:w="7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549A3">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长春风火轮科技有限公司</w:t>
            </w:r>
          </w:p>
        </w:tc>
      </w:tr>
      <w:tr w14:paraId="7A480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0BF49">
            <w:pPr>
              <w:keepNext w:val="0"/>
              <w:keepLines w:val="0"/>
              <w:widowControl/>
              <w:suppressLineNumbers w:val="0"/>
              <w:snapToGrid w:val="0"/>
              <w:spacing w:line="240" w:lineRule="auto"/>
              <w:ind w:left="0" w:leftChars="0" w:right="0" w:rightChars="0" w:firstLine="0" w:firstLineChars="0"/>
              <w:jc w:val="center"/>
              <w:textAlignment w:val="center"/>
              <w:rPr>
                <w:rFonts w:hint="default" w:ascii="仿宋_GB2312" w:hAnsi="Times New Roman" w:eastAsia="仿宋_GB2312" w:cs="Times New Roman"/>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14</w:t>
            </w:r>
          </w:p>
        </w:tc>
        <w:tc>
          <w:tcPr>
            <w:tcW w:w="7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EB817">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吉林省钜鸿智能技术有限公司</w:t>
            </w:r>
          </w:p>
        </w:tc>
      </w:tr>
      <w:tr w14:paraId="23F60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195C6">
            <w:pPr>
              <w:keepNext w:val="0"/>
              <w:keepLines w:val="0"/>
              <w:widowControl/>
              <w:suppressLineNumbers w:val="0"/>
              <w:snapToGrid w:val="0"/>
              <w:spacing w:line="240" w:lineRule="auto"/>
              <w:ind w:left="0" w:leftChars="0" w:right="0" w:rightChars="0" w:firstLine="0" w:firstLineChars="0"/>
              <w:jc w:val="center"/>
              <w:textAlignment w:val="center"/>
              <w:rPr>
                <w:rFonts w:hint="default" w:ascii="仿宋_GB2312" w:hAnsi="Times New Roman" w:eastAsia="仿宋_GB2312" w:cs="Times New Roman"/>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15</w:t>
            </w:r>
          </w:p>
        </w:tc>
        <w:tc>
          <w:tcPr>
            <w:tcW w:w="7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98EF4">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吉林省捷柯智能装备有限公司</w:t>
            </w:r>
          </w:p>
        </w:tc>
      </w:tr>
      <w:tr w14:paraId="44D3B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688C3">
            <w:pPr>
              <w:keepNext w:val="0"/>
              <w:keepLines w:val="0"/>
              <w:widowControl/>
              <w:suppressLineNumbers w:val="0"/>
              <w:snapToGrid w:val="0"/>
              <w:spacing w:line="240" w:lineRule="auto"/>
              <w:ind w:left="0" w:leftChars="0" w:right="0" w:rightChars="0" w:firstLine="0" w:firstLineChars="0"/>
              <w:jc w:val="center"/>
              <w:textAlignment w:val="center"/>
              <w:rPr>
                <w:rFonts w:hint="default" w:ascii="仿宋_GB2312" w:hAnsi="Times New Roman" w:eastAsia="仿宋_GB2312" w:cs="Times New Roman"/>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16</w:t>
            </w:r>
          </w:p>
        </w:tc>
        <w:tc>
          <w:tcPr>
            <w:tcW w:w="7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71A41">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长春长光启衡传感技术有限公司</w:t>
            </w:r>
          </w:p>
        </w:tc>
      </w:tr>
      <w:tr w14:paraId="313A4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666B1">
            <w:pPr>
              <w:keepNext w:val="0"/>
              <w:keepLines w:val="0"/>
              <w:widowControl/>
              <w:suppressLineNumbers w:val="0"/>
              <w:snapToGrid w:val="0"/>
              <w:spacing w:line="240" w:lineRule="auto"/>
              <w:ind w:left="0" w:leftChars="0" w:right="0" w:rightChars="0" w:firstLine="0" w:firstLineChars="0"/>
              <w:jc w:val="center"/>
              <w:textAlignment w:val="center"/>
              <w:rPr>
                <w:rFonts w:hint="default" w:ascii="仿宋_GB2312" w:hAnsi="Times New Roman" w:eastAsia="仿宋_GB2312" w:cs="Times New Roman"/>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17</w:t>
            </w:r>
          </w:p>
        </w:tc>
        <w:tc>
          <w:tcPr>
            <w:tcW w:w="7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50BD0">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吉林博奥汽车零部件有限公司</w:t>
            </w:r>
          </w:p>
        </w:tc>
      </w:tr>
      <w:tr w14:paraId="7EFF5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98E0A">
            <w:pPr>
              <w:keepNext w:val="0"/>
              <w:keepLines w:val="0"/>
              <w:widowControl/>
              <w:suppressLineNumbers w:val="0"/>
              <w:snapToGrid w:val="0"/>
              <w:spacing w:line="240" w:lineRule="auto"/>
              <w:ind w:left="0" w:leftChars="0" w:right="0" w:rightChars="0" w:firstLine="0" w:firstLineChars="0"/>
              <w:jc w:val="center"/>
              <w:textAlignment w:val="center"/>
              <w:rPr>
                <w:rFonts w:hint="default" w:ascii="仿宋_GB2312" w:hAnsi="Times New Roman" w:eastAsia="仿宋_GB2312" w:cs="Times New Roman"/>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18</w:t>
            </w:r>
          </w:p>
        </w:tc>
        <w:tc>
          <w:tcPr>
            <w:tcW w:w="7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BF861">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本特勒长瑞汽车系统（长春）有限公司</w:t>
            </w:r>
          </w:p>
        </w:tc>
      </w:tr>
      <w:tr w14:paraId="2561E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71814">
            <w:pPr>
              <w:keepNext w:val="0"/>
              <w:keepLines w:val="0"/>
              <w:widowControl/>
              <w:suppressLineNumbers w:val="0"/>
              <w:snapToGrid w:val="0"/>
              <w:spacing w:line="240" w:lineRule="auto"/>
              <w:ind w:left="0" w:leftChars="0" w:right="0" w:rightChars="0" w:firstLine="0" w:firstLineChars="0"/>
              <w:jc w:val="center"/>
              <w:textAlignment w:val="center"/>
              <w:rPr>
                <w:rFonts w:hint="default" w:ascii="仿宋_GB2312" w:hAnsi="Times New Roman" w:eastAsia="仿宋_GB2312" w:cs="Times New Roman"/>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19</w:t>
            </w:r>
          </w:p>
        </w:tc>
        <w:tc>
          <w:tcPr>
            <w:tcW w:w="7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1F122">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长春市吉韩模具有限公司</w:t>
            </w:r>
          </w:p>
        </w:tc>
      </w:tr>
      <w:tr w14:paraId="74498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EDA4B">
            <w:pPr>
              <w:keepNext w:val="0"/>
              <w:keepLines w:val="0"/>
              <w:widowControl/>
              <w:suppressLineNumbers w:val="0"/>
              <w:snapToGrid w:val="0"/>
              <w:spacing w:line="240" w:lineRule="auto"/>
              <w:ind w:left="0" w:leftChars="0" w:right="0" w:rightChars="0" w:firstLine="0" w:firstLineChars="0"/>
              <w:jc w:val="center"/>
              <w:textAlignment w:val="center"/>
              <w:rPr>
                <w:rFonts w:hint="default" w:ascii="仿宋_GB2312" w:hAnsi="Times New Roman" w:eastAsia="仿宋_GB2312" w:cs="Times New Roman"/>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20</w:t>
            </w:r>
          </w:p>
        </w:tc>
        <w:tc>
          <w:tcPr>
            <w:tcW w:w="7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6B068">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长春电炉成套设备有限责任公司</w:t>
            </w:r>
          </w:p>
        </w:tc>
      </w:tr>
      <w:tr w14:paraId="65256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A81EA">
            <w:pPr>
              <w:keepNext w:val="0"/>
              <w:keepLines w:val="0"/>
              <w:widowControl/>
              <w:suppressLineNumbers w:val="0"/>
              <w:snapToGrid w:val="0"/>
              <w:spacing w:line="240" w:lineRule="auto"/>
              <w:ind w:left="0" w:leftChars="0" w:right="0" w:rightChars="0" w:firstLine="0" w:firstLineChars="0"/>
              <w:jc w:val="center"/>
              <w:textAlignment w:val="center"/>
              <w:rPr>
                <w:rFonts w:hint="default" w:ascii="仿宋_GB2312" w:hAnsi="Times New Roman" w:eastAsia="仿宋_GB2312" w:cs="Times New Roman"/>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21</w:t>
            </w:r>
          </w:p>
        </w:tc>
        <w:tc>
          <w:tcPr>
            <w:tcW w:w="7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221AC">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吉林省开惠科技有限公司</w:t>
            </w:r>
          </w:p>
        </w:tc>
      </w:tr>
      <w:tr w14:paraId="2C0F7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8A63A">
            <w:pPr>
              <w:keepNext w:val="0"/>
              <w:keepLines w:val="0"/>
              <w:widowControl/>
              <w:suppressLineNumbers w:val="0"/>
              <w:snapToGrid w:val="0"/>
              <w:spacing w:line="240" w:lineRule="auto"/>
              <w:ind w:left="0" w:leftChars="0" w:right="0" w:rightChars="0" w:firstLine="0" w:firstLineChars="0"/>
              <w:jc w:val="center"/>
              <w:textAlignment w:val="center"/>
              <w:rPr>
                <w:rFonts w:hint="default" w:ascii="仿宋_GB2312" w:hAnsi="Times New Roman" w:eastAsia="仿宋_GB2312" w:cs="Times New Roman"/>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22</w:t>
            </w:r>
          </w:p>
        </w:tc>
        <w:tc>
          <w:tcPr>
            <w:tcW w:w="7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9751F">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吉林明德汽车零部件有限公司</w:t>
            </w:r>
          </w:p>
        </w:tc>
      </w:tr>
      <w:tr w14:paraId="04154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3EDDB">
            <w:pPr>
              <w:keepNext w:val="0"/>
              <w:keepLines w:val="0"/>
              <w:widowControl/>
              <w:suppressLineNumbers w:val="0"/>
              <w:snapToGrid w:val="0"/>
              <w:spacing w:line="240" w:lineRule="auto"/>
              <w:ind w:left="0" w:leftChars="0" w:right="0" w:rightChars="0" w:firstLine="0" w:firstLineChars="0"/>
              <w:jc w:val="center"/>
              <w:textAlignment w:val="center"/>
              <w:rPr>
                <w:rFonts w:hint="default" w:ascii="仿宋_GB2312" w:hAnsi="Times New Roman" w:eastAsia="仿宋_GB2312" w:cs="Times New Roman"/>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23</w:t>
            </w:r>
          </w:p>
        </w:tc>
        <w:tc>
          <w:tcPr>
            <w:tcW w:w="7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535C2">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吉林省意力特汽车零部件有限公司</w:t>
            </w:r>
          </w:p>
        </w:tc>
      </w:tr>
      <w:tr w14:paraId="2FED2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DAD76">
            <w:pPr>
              <w:keepNext w:val="0"/>
              <w:keepLines w:val="0"/>
              <w:widowControl/>
              <w:suppressLineNumbers w:val="0"/>
              <w:snapToGrid w:val="0"/>
              <w:spacing w:line="240" w:lineRule="auto"/>
              <w:ind w:left="0" w:leftChars="0" w:right="0" w:rightChars="0" w:firstLine="0" w:firstLineChars="0"/>
              <w:jc w:val="center"/>
              <w:textAlignment w:val="center"/>
              <w:rPr>
                <w:rFonts w:hint="default" w:ascii="仿宋_GB2312" w:hAnsi="Times New Roman" w:eastAsia="仿宋_GB2312" w:cs="Times New Roman"/>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24</w:t>
            </w:r>
          </w:p>
        </w:tc>
        <w:tc>
          <w:tcPr>
            <w:tcW w:w="7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75D85">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吉林晟吉万汽车零部件有限公司</w:t>
            </w:r>
          </w:p>
        </w:tc>
      </w:tr>
      <w:tr w14:paraId="683E4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FB1CF">
            <w:pPr>
              <w:keepNext w:val="0"/>
              <w:keepLines w:val="0"/>
              <w:widowControl/>
              <w:suppressLineNumbers w:val="0"/>
              <w:snapToGrid w:val="0"/>
              <w:spacing w:line="240" w:lineRule="auto"/>
              <w:ind w:left="0" w:leftChars="0" w:right="0" w:rightChars="0" w:firstLine="0" w:firstLineChars="0"/>
              <w:jc w:val="center"/>
              <w:textAlignment w:val="center"/>
              <w:rPr>
                <w:rFonts w:hint="default" w:ascii="仿宋_GB2312" w:hAnsi="Times New Roman" w:eastAsia="仿宋_GB2312" w:cs="Times New Roman"/>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25</w:t>
            </w:r>
          </w:p>
        </w:tc>
        <w:tc>
          <w:tcPr>
            <w:tcW w:w="7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AF6F1">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吉林铭星汽车零部件制造有限公司</w:t>
            </w:r>
          </w:p>
        </w:tc>
      </w:tr>
      <w:tr w14:paraId="218ED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8FC9B">
            <w:pPr>
              <w:keepNext w:val="0"/>
              <w:keepLines w:val="0"/>
              <w:widowControl/>
              <w:suppressLineNumbers w:val="0"/>
              <w:snapToGrid w:val="0"/>
              <w:spacing w:line="240" w:lineRule="auto"/>
              <w:ind w:left="0" w:leftChars="0" w:right="0" w:rightChars="0" w:firstLine="0" w:firstLineChars="0"/>
              <w:jc w:val="center"/>
              <w:textAlignment w:val="center"/>
              <w:rPr>
                <w:rFonts w:hint="default" w:ascii="仿宋_GB2312" w:hAnsi="Times New Roman" w:eastAsia="仿宋_GB2312" w:cs="Times New Roman"/>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26</w:t>
            </w:r>
          </w:p>
        </w:tc>
        <w:tc>
          <w:tcPr>
            <w:tcW w:w="7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4311D">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吉林省新动力精密机械制造有限公司</w:t>
            </w:r>
          </w:p>
        </w:tc>
      </w:tr>
      <w:tr w14:paraId="28E01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6CD72">
            <w:pPr>
              <w:keepNext w:val="0"/>
              <w:keepLines w:val="0"/>
              <w:widowControl/>
              <w:suppressLineNumbers w:val="0"/>
              <w:snapToGrid w:val="0"/>
              <w:spacing w:line="240" w:lineRule="auto"/>
              <w:ind w:left="0" w:leftChars="0" w:right="0" w:rightChars="0" w:firstLine="0" w:firstLineChars="0"/>
              <w:jc w:val="center"/>
              <w:textAlignment w:val="center"/>
              <w:rPr>
                <w:rFonts w:hint="default" w:ascii="仿宋_GB2312" w:hAnsi="Times New Roman" w:eastAsia="仿宋_GB2312" w:cs="Times New Roman"/>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27</w:t>
            </w:r>
          </w:p>
        </w:tc>
        <w:tc>
          <w:tcPr>
            <w:tcW w:w="7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E0B30">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吉林省怡和汽车科技有限公司</w:t>
            </w:r>
          </w:p>
        </w:tc>
      </w:tr>
      <w:tr w14:paraId="06492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3474D">
            <w:pPr>
              <w:keepNext w:val="0"/>
              <w:keepLines w:val="0"/>
              <w:widowControl/>
              <w:suppressLineNumbers w:val="0"/>
              <w:snapToGrid w:val="0"/>
              <w:spacing w:line="240" w:lineRule="auto"/>
              <w:ind w:left="0" w:leftChars="0" w:right="0" w:rightChars="0" w:firstLine="0" w:firstLineChars="0"/>
              <w:jc w:val="center"/>
              <w:textAlignment w:val="center"/>
              <w:rPr>
                <w:rFonts w:hint="default" w:ascii="仿宋_GB2312" w:hAnsi="Times New Roman" w:eastAsia="仿宋_GB2312" w:cs="Times New Roman"/>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28</w:t>
            </w:r>
          </w:p>
        </w:tc>
        <w:tc>
          <w:tcPr>
            <w:tcW w:w="7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0BF0E">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肯联英利（长春）汽车结构有限公司</w:t>
            </w:r>
          </w:p>
        </w:tc>
      </w:tr>
      <w:tr w14:paraId="38D86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B5D43">
            <w:pPr>
              <w:keepNext w:val="0"/>
              <w:keepLines w:val="0"/>
              <w:widowControl/>
              <w:suppressLineNumbers w:val="0"/>
              <w:snapToGrid w:val="0"/>
              <w:spacing w:line="240" w:lineRule="auto"/>
              <w:ind w:left="0" w:leftChars="0" w:right="0" w:rightChars="0" w:firstLine="0" w:firstLineChars="0"/>
              <w:jc w:val="center"/>
              <w:textAlignment w:val="center"/>
              <w:rPr>
                <w:rFonts w:hint="default" w:ascii="仿宋_GB2312" w:hAnsi="Times New Roman" w:eastAsia="仿宋_GB2312" w:cs="Times New Roman"/>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29</w:t>
            </w:r>
          </w:p>
        </w:tc>
        <w:tc>
          <w:tcPr>
            <w:tcW w:w="7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C45B2">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吉林省银河制药有限公司</w:t>
            </w:r>
          </w:p>
        </w:tc>
      </w:tr>
      <w:tr w14:paraId="3DA83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94023">
            <w:pPr>
              <w:keepNext w:val="0"/>
              <w:keepLines w:val="0"/>
              <w:widowControl/>
              <w:suppressLineNumbers w:val="0"/>
              <w:snapToGrid w:val="0"/>
              <w:spacing w:line="240" w:lineRule="auto"/>
              <w:ind w:left="0" w:leftChars="0" w:right="0" w:rightChars="0" w:firstLine="0" w:firstLineChars="0"/>
              <w:jc w:val="center"/>
              <w:textAlignment w:val="center"/>
              <w:rPr>
                <w:rFonts w:hint="default" w:ascii="仿宋_GB2312" w:hAnsi="Times New Roman" w:eastAsia="仿宋_GB2312" w:cs="Times New Roman"/>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30</w:t>
            </w:r>
          </w:p>
        </w:tc>
        <w:tc>
          <w:tcPr>
            <w:tcW w:w="7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8DDC7">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德惠才府玻璃有限公司</w:t>
            </w:r>
          </w:p>
        </w:tc>
      </w:tr>
      <w:tr w14:paraId="60CC5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41D32">
            <w:pPr>
              <w:keepNext w:val="0"/>
              <w:keepLines w:val="0"/>
              <w:widowControl/>
              <w:suppressLineNumbers w:val="0"/>
              <w:snapToGrid w:val="0"/>
              <w:spacing w:line="240" w:lineRule="auto"/>
              <w:ind w:left="0" w:leftChars="0" w:right="0" w:rightChars="0" w:firstLine="0" w:firstLineChars="0"/>
              <w:jc w:val="center"/>
              <w:textAlignment w:val="center"/>
              <w:rPr>
                <w:rFonts w:hint="default" w:ascii="仿宋_GB2312" w:hAnsi="Times New Roman" w:eastAsia="仿宋_GB2312" w:cs="Times New Roman"/>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31</w:t>
            </w:r>
          </w:p>
        </w:tc>
        <w:tc>
          <w:tcPr>
            <w:tcW w:w="7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8EE47">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长春勤丰自动化科技装备有限公司</w:t>
            </w:r>
          </w:p>
        </w:tc>
      </w:tr>
      <w:tr w14:paraId="3C292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50C7D">
            <w:pPr>
              <w:keepNext w:val="0"/>
              <w:keepLines w:val="0"/>
              <w:widowControl/>
              <w:suppressLineNumbers w:val="0"/>
              <w:snapToGrid w:val="0"/>
              <w:spacing w:line="240" w:lineRule="auto"/>
              <w:ind w:left="0" w:leftChars="0" w:right="0" w:rightChars="0" w:firstLine="0" w:firstLineChars="0"/>
              <w:jc w:val="center"/>
              <w:textAlignment w:val="center"/>
              <w:rPr>
                <w:rFonts w:hint="default" w:ascii="仿宋_GB2312" w:hAnsi="Times New Roman" w:eastAsia="仿宋_GB2312" w:cs="Times New Roman"/>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32</w:t>
            </w:r>
          </w:p>
        </w:tc>
        <w:tc>
          <w:tcPr>
            <w:tcW w:w="7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6D444">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吉林普纳自动化装备有限公司</w:t>
            </w:r>
          </w:p>
        </w:tc>
      </w:tr>
      <w:tr w14:paraId="12E0E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B9C92">
            <w:pPr>
              <w:keepNext w:val="0"/>
              <w:keepLines w:val="0"/>
              <w:widowControl/>
              <w:suppressLineNumbers w:val="0"/>
              <w:snapToGrid w:val="0"/>
              <w:spacing w:line="240" w:lineRule="auto"/>
              <w:ind w:left="0" w:leftChars="0" w:right="0" w:rightChars="0" w:firstLine="0" w:firstLineChars="0"/>
              <w:jc w:val="center"/>
              <w:textAlignment w:val="center"/>
              <w:rPr>
                <w:rFonts w:hint="default" w:ascii="仿宋_GB2312" w:hAnsi="Times New Roman" w:eastAsia="仿宋_GB2312" w:cs="Times New Roman"/>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33</w:t>
            </w:r>
          </w:p>
        </w:tc>
        <w:tc>
          <w:tcPr>
            <w:tcW w:w="7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8A546">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吉林珩辉光电科技有限公司</w:t>
            </w:r>
          </w:p>
        </w:tc>
      </w:tr>
      <w:tr w14:paraId="001A4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D513A">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34</w:t>
            </w:r>
          </w:p>
        </w:tc>
        <w:tc>
          <w:tcPr>
            <w:tcW w:w="7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6A411">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长春新华印刷集团有限公司</w:t>
            </w:r>
          </w:p>
        </w:tc>
      </w:tr>
      <w:tr w14:paraId="4F95E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F430C">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35</w:t>
            </w:r>
          </w:p>
        </w:tc>
        <w:tc>
          <w:tcPr>
            <w:tcW w:w="7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59FD7">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吉林省吴太感康药业有限公司</w:t>
            </w:r>
          </w:p>
        </w:tc>
      </w:tr>
      <w:tr w14:paraId="4CE9C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86ADF">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36</w:t>
            </w:r>
          </w:p>
        </w:tc>
        <w:tc>
          <w:tcPr>
            <w:tcW w:w="7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76FC4">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吉林省长光精易智能科技有限公司</w:t>
            </w:r>
          </w:p>
        </w:tc>
      </w:tr>
      <w:tr w14:paraId="46E44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D80B2">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37</w:t>
            </w:r>
          </w:p>
        </w:tc>
        <w:tc>
          <w:tcPr>
            <w:tcW w:w="7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0C921">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长春富晟汽车饰件有限公司</w:t>
            </w:r>
          </w:p>
        </w:tc>
      </w:tr>
      <w:tr w14:paraId="2FBC1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FD307">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38</w:t>
            </w:r>
          </w:p>
        </w:tc>
        <w:tc>
          <w:tcPr>
            <w:tcW w:w="7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C8AAA">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中科强电（吉林）科技有限公司</w:t>
            </w:r>
          </w:p>
        </w:tc>
      </w:tr>
      <w:tr w14:paraId="61F3E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4066E">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39</w:t>
            </w:r>
          </w:p>
        </w:tc>
        <w:tc>
          <w:tcPr>
            <w:tcW w:w="7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F0C35">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长春派格汽车塑料技术有限公司</w:t>
            </w:r>
          </w:p>
        </w:tc>
      </w:tr>
      <w:tr w14:paraId="66833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7FF70">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40</w:t>
            </w:r>
          </w:p>
        </w:tc>
        <w:tc>
          <w:tcPr>
            <w:tcW w:w="7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CF54A">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长春市安泰电子产品有限责任公司</w:t>
            </w:r>
          </w:p>
        </w:tc>
      </w:tr>
      <w:tr w14:paraId="74AE2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FE045">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41</w:t>
            </w:r>
          </w:p>
        </w:tc>
        <w:tc>
          <w:tcPr>
            <w:tcW w:w="7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37585">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公主岭市远达实业有限公司</w:t>
            </w:r>
          </w:p>
        </w:tc>
      </w:tr>
      <w:tr w14:paraId="2BE9B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C5E5C">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42</w:t>
            </w:r>
          </w:p>
        </w:tc>
        <w:tc>
          <w:tcPr>
            <w:tcW w:w="7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3BAE9">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长春长光大器科技有限公司</w:t>
            </w:r>
          </w:p>
        </w:tc>
      </w:tr>
      <w:tr w14:paraId="274A0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57C0A">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43</w:t>
            </w:r>
          </w:p>
        </w:tc>
        <w:tc>
          <w:tcPr>
            <w:tcW w:w="7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FAB82">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长春三鼎变压器组件有限公司</w:t>
            </w:r>
          </w:p>
        </w:tc>
      </w:tr>
      <w:tr w14:paraId="356C4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C5E2E">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44</w:t>
            </w:r>
          </w:p>
        </w:tc>
        <w:tc>
          <w:tcPr>
            <w:tcW w:w="7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AF276">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吉林大北农农牧科技有限责任公司</w:t>
            </w:r>
          </w:p>
        </w:tc>
      </w:tr>
      <w:tr w14:paraId="6FE5E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81705">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45</w:t>
            </w:r>
          </w:p>
        </w:tc>
        <w:tc>
          <w:tcPr>
            <w:tcW w:w="7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4D578">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吉林正大食品有限公司</w:t>
            </w:r>
          </w:p>
        </w:tc>
      </w:tr>
      <w:tr w14:paraId="149D1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17734">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46</w:t>
            </w:r>
          </w:p>
        </w:tc>
        <w:tc>
          <w:tcPr>
            <w:tcW w:w="7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AD154">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长春市沃尔特仓储设备有限公司</w:t>
            </w:r>
          </w:p>
        </w:tc>
      </w:tr>
      <w:tr w14:paraId="798DC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94D6C">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47</w:t>
            </w:r>
          </w:p>
        </w:tc>
        <w:tc>
          <w:tcPr>
            <w:tcW w:w="7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9B36D">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长春小工匠智慧云机械制造有限公司</w:t>
            </w:r>
          </w:p>
        </w:tc>
      </w:tr>
      <w:tr w14:paraId="1D69E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1D25A">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48</w:t>
            </w:r>
          </w:p>
        </w:tc>
        <w:tc>
          <w:tcPr>
            <w:tcW w:w="7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81FB1">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吉林省百瑞生科技发展有限公司</w:t>
            </w:r>
          </w:p>
        </w:tc>
      </w:tr>
      <w:tr w14:paraId="16F7F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89455">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49</w:t>
            </w:r>
          </w:p>
        </w:tc>
        <w:tc>
          <w:tcPr>
            <w:tcW w:w="7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CFCF6">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长春市富美实业有限责任公司</w:t>
            </w:r>
          </w:p>
        </w:tc>
      </w:tr>
      <w:tr w14:paraId="53633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775AC">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50</w:t>
            </w:r>
          </w:p>
        </w:tc>
        <w:tc>
          <w:tcPr>
            <w:tcW w:w="7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D3784">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长春迈泽精密机械有限公司</w:t>
            </w:r>
          </w:p>
        </w:tc>
      </w:tr>
      <w:tr w14:paraId="7F0F6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EF81A">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51</w:t>
            </w:r>
          </w:p>
        </w:tc>
        <w:tc>
          <w:tcPr>
            <w:tcW w:w="7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39AC4">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长春温泰包装有限公司</w:t>
            </w:r>
          </w:p>
        </w:tc>
      </w:tr>
      <w:tr w14:paraId="6D5EE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1C913">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52</w:t>
            </w:r>
          </w:p>
        </w:tc>
        <w:tc>
          <w:tcPr>
            <w:tcW w:w="7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95691">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长春富维集团汽车零部件股份有限公司车轮分公司</w:t>
            </w:r>
          </w:p>
        </w:tc>
      </w:tr>
      <w:tr w14:paraId="4E8B1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E1629">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53</w:t>
            </w:r>
          </w:p>
        </w:tc>
        <w:tc>
          <w:tcPr>
            <w:tcW w:w="7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2B7D7">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吉林省金沙数控机床股份有限公司</w:t>
            </w:r>
          </w:p>
        </w:tc>
      </w:tr>
      <w:tr w14:paraId="452BA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BA256">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54</w:t>
            </w:r>
          </w:p>
        </w:tc>
        <w:tc>
          <w:tcPr>
            <w:tcW w:w="7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96ECA">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长春市锐创机械节能科技有限公司</w:t>
            </w:r>
          </w:p>
        </w:tc>
      </w:tr>
      <w:tr w14:paraId="4F71C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FB1EB">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55</w:t>
            </w:r>
          </w:p>
        </w:tc>
        <w:tc>
          <w:tcPr>
            <w:tcW w:w="7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09994">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长春城际轨道客车配件有限公司</w:t>
            </w:r>
          </w:p>
        </w:tc>
      </w:tr>
      <w:tr w14:paraId="42A47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042A6">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56</w:t>
            </w:r>
          </w:p>
        </w:tc>
        <w:tc>
          <w:tcPr>
            <w:tcW w:w="7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8096C">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吉林省炜塔汽车零部件制造有限公司</w:t>
            </w:r>
          </w:p>
        </w:tc>
      </w:tr>
      <w:tr w14:paraId="74939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C4C38">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57</w:t>
            </w:r>
          </w:p>
        </w:tc>
        <w:tc>
          <w:tcPr>
            <w:tcW w:w="7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84512">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长春鸿泰源机电设备有限公司</w:t>
            </w:r>
          </w:p>
        </w:tc>
      </w:tr>
      <w:tr w14:paraId="2E629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76E44">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58</w:t>
            </w:r>
          </w:p>
        </w:tc>
        <w:tc>
          <w:tcPr>
            <w:tcW w:w="7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DE783">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长春市聚鑫科技有限公司</w:t>
            </w:r>
          </w:p>
        </w:tc>
      </w:tr>
      <w:tr w14:paraId="00B96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C2767">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59</w:t>
            </w:r>
          </w:p>
        </w:tc>
        <w:tc>
          <w:tcPr>
            <w:tcW w:w="7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56876">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长春长光华大智造测序设备有限公司</w:t>
            </w:r>
          </w:p>
        </w:tc>
      </w:tr>
      <w:tr w14:paraId="02BBD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64DC4">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60</w:t>
            </w:r>
          </w:p>
        </w:tc>
        <w:tc>
          <w:tcPr>
            <w:tcW w:w="7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45E40">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吉林省星辰机械制造有限公司</w:t>
            </w:r>
          </w:p>
        </w:tc>
      </w:tr>
      <w:tr w14:paraId="6D0ED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4942F">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61</w:t>
            </w:r>
          </w:p>
        </w:tc>
        <w:tc>
          <w:tcPr>
            <w:tcW w:w="7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B82F3">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吉林省优为项目管理有限公司</w:t>
            </w:r>
          </w:p>
        </w:tc>
      </w:tr>
      <w:tr w14:paraId="5E7AD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EF5B3">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62</w:t>
            </w:r>
          </w:p>
        </w:tc>
        <w:tc>
          <w:tcPr>
            <w:tcW w:w="7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F6B95">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长春中车泽通科技有限公司</w:t>
            </w:r>
          </w:p>
        </w:tc>
      </w:tr>
      <w:tr w14:paraId="650F3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B3889">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63</w:t>
            </w:r>
          </w:p>
        </w:tc>
        <w:tc>
          <w:tcPr>
            <w:tcW w:w="7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9B3B9">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长春市兴泰起重机械有限公司</w:t>
            </w:r>
          </w:p>
        </w:tc>
      </w:tr>
      <w:tr w14:paraId="53BC4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6D763">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64</w:t>
            </w:r>
          </w:p>
        </w:tc>
        <w:tc>
          <w:tcPr>
            <w:tcW w:w="7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8A860">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长春市昕宇包装制品有限公司</w:t>
            </w:r>
          </w:p>
        </w:tc>
      </w:tr>
      <w:tr w14:paraId="2E78A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DD58A">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65</w:t>
            </w:r>
          </w:p>
        </w:tc>
        <w:tc>
          <w:tcPr>
            <w:tcW w:w="7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A7E70">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长春中达汽车科技有限公司</w:t>
            </w:r>
          </w:p>
        </w:tc>
      </w:tr>
      <w:tr w14:paraId="0308E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12336">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66</w:t>
            </w:r>
          </w:p>
        </w:tc>
        <w:tc>
          <w:tcPr>
            <w:tcW w:w="7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30416">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长春市九龙机械有限公司</w:t>
            </w:r>
          </w:p>
        </w:tc>
      </w:tr>
      <w:tr w14:paraId="13057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1A3C3">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67</w:t>
            </w:r>
          </w:p>
        </w:tc>
        <w:tc>
          <w:tcPr>
            <w:tcW w:w="7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09C22">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吉林省东懋包装有限公司</w:t>
            </w:r>
          </w:p>
        </w:tc>
      </w:tr>
      <w:tr w14:paraId="01D05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71210">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68</w:t>
            </w:r>
          </w:p>
        </w:tc>
        <w:tc>
          <w:tcPr>
            <w:tcW w:w="7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9A86A">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吉林省神鹿制药有限公司</w:t>
            </w:r>
          </w:p>
        </w:tc>
      </w:tr>
      <w:tr w14:paraId="4BE7E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BB2DC">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69</w:t>
            </w:r>
          </w:p>
        </w:tc>
        <w:tc>
          <w:tcPr>
            <w:tcW w:w="7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A5C66">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长春金荷药业有限公司</w:t>
            </w:r>
          </w:p>
        </w:tc>
      </w:tr>
      <w:tr w14:paraId="36309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0978C">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70</w:t>
            </w:r>
          </w:p>
        </w:tc>
        <w:tc>
          <w:tcPr>
            <w:tcW w:w="7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8A88F">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吉林省金鹿药业有限公司</w:t>
            </w:r>
          </w:p>
        </w:tc>
      </w:tr>
      <w:tr w14:paraId="57205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18FE2">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71</w:t>
            </w:r>
          </w:p>
        </w:tc>
        <w:tc>
          <w:tcPr>
            <w:tcW w:w="7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DA889">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吉林省锦江印刷有限公司</w:t>
            </w:r>
          </w:p>
        </w:tc>
      </w:tr>
      <w:tr w14:paraId="38E29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46CDD">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72</w:t>
            </w:r>
          </w:p>
        </w:tc>
        <w:tc>
          <w:tcPr>
            <w:tcW w:w="7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EF96B">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吉林省中科生物工程股份有限公司</w:t>
            </w:r>
          </w:p>
        </w:tc>
      </w:tr>
      <w:tr w14:paraId="3F3A6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069F1">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73</w:t>
            </w:r>
          </w:p>
        </w:tc>
        <w:tc>
          <w:tcPr>
            <w:tcW w:w="7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5F976">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凌云工业股份有限公司长春分公司</w:t>
            </w:r>
          </w:p>
        </w:tc>
      </w:tr>
      <w:tr w14:paraId="69246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5B8D8">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74</w:t>
            </w:r>
          </w:p>
        </w:tc>
        <w:tc>
          <w:tcPr>
            <w:tcW w:w="7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52AE6">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吉林省聚微光导科技有限公司</w:t>
            </w:r>
          </w:p>
        </w:tc>
      </w:tr>
      <w:tr w14:paraId="27B46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C9EB0">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75</w:t>
            </w:r>
          </w:p>
        </w:tc>
        <w:tc>
          <w:tcPr>
            <w:tcW w:w="7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AE13D">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长春风华科技有限公司</w:t>
            </w:r>
          </w:p>
        </w:tc>
      </w:tr>
      <w:tr w14:paraId="412B2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AC226">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76</w:t>
            </w:r>
          </w:p>
        </w:tc>
        <w:tc>
          <w:tcPr>
            <w:tcW w:w="7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4B628">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吉林亚泰永安堂药业有限公司</w:t>
            </w:r>
          </w:p>
        </w:tc>
      </w:tr>
      <w:tr w14:paraId="72D97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B80A1">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77</w:t>
            </w:r>
          </w:p>
        </w:tc>
        <w:tc>
          <w:tcPr>
            <w:tcW w:w="7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A5766">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吉林省华阳新材料研发有限公司</w:t>
            </w:r>
          </w:p>
        </w:tc>
      </w:tr>
      <w:tr w14:paraId="4D27E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C278B">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78</w:t>
            </w:r>
          </w:p>
        </w:tc>
        <w:tc>
          <w:tcPr>
            <w:tcW w:w="7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29864">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长春雷允上药业有限公司</w:t>
            </w:r>
          </w:p>
        </w:tc>
      </w:tr>
      <w:tr w14:paraId="14E65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8C666">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79</w:t>
            </w:r>
          </w:p>
        </w:tc>
        <w:tc>
          <w:tcPr>
            <w:tcW w:w="7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73E43">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凌云吉恩斯科技有限公司长春分公司</w:t>
            </w:r>
          </w:p>
        </w:tc>
      </w:tr>
      <w:tr w14:paraId="77923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2FF05">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80</w:t>
            </w:r>
          </w:p>
        </w:tc>
        <w:tc>
          <w:tcPr>
            <w:tcW w:w="7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129A0">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长春视码图智能科技有限公司</w:t>
            </w:r>
          </w:p>
        </w:tc>
      </w:tr>
      <w:tr w14:paraId="5D6CD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034C8">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81</w:t>
            </w:r>
          </w:p>
        </w:tc>
        <w:tc>
          <w:tcPr>
            <w:tcW w:w="7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1AF58">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吉林省红石药业有限公司</w:t>
            </w:r>
          </w:p>
        </w:tc>
      </w:tr>
      <w:tr w14:paraId="4BC98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852A6">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82</w:t>
            </w:r>
          </w:p>
        </w:tc>
        <w:tc>
          <w:tcPr>
            <w:tcW w:w="7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35A04">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长春宏拓汽车电器制造有限公司</w:t>
            </w:r>
          </w:p>
        </w:tc>
      </w:tr>
      <w:tr w14:paraId="20792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4CE42">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83</w:t>
            </w:r>
          </w:p>
        </w:tc>
        <w:tc>
          <w:tcPr>
            <w:tcW w:w="7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6F2CB">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吉林省德生汽车零部件有限公司</w:t>
            </w:r>
          </w:p>
        </w:tc>
      </w:tr>
      <w:tr w14:paraId="53418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E2892">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84</w:t>
            </w:r>
          </w:p>
        </w:tc>
        <w:tc>
          <w:tcPr>
            <w:tcW w:w="7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5C964">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长春一汽四环变速箱汽车零件有限责任公司</w:t>
            </w:r>
          </w:p>
        </w:tc>
      </w:tr>
      <w:tr w14:paraId="5FCCA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42D9B">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85</w:t>
            </w:r>
          </w:p>
        </w:tc>
        <w:tc>
          <w:tcPr>
            <w:tcW w:w="7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E2636">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长春中大拖拉机制造有限公司</w:t>
            </w:r>
          </w:p>
        </w:tc>
      </w:tr>
      <w:tr w14:paraId="64471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AF8C7">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86</w:t>
            </w:r>
          </w:p>
        </w:tc>
        <w:tc>
          <w:tcPr>
            <w:tcW w:w="7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ACA13">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长春市世纪包装印务有限公司</w:t>
            </w:r>
          </w:p>
        </w:tc>
      </w:tr>
      <w:tr w14:paraId="26278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2C6F0">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87</w:t>
            </w:r>
          </w:p>
        </w:tc>
        <w:tc>
          <w:tcPr>
            <w:tcW w:w="7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6A690">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长春市汽车冲压件有限公司</w:t>
            </w:r>
          </w:p>
        </w:tc>
      </w:tr>
      <w:tr w14:paraId="032B5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6A083">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88</w:t>
            </w:r>
          </w:p>
        </w:tc>
        <w:tc>
          <w:tcPr>
            <w:tcW w:w="7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F3B39">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长春市正扬实业有限公司</w:t>
            </w:r>
          </w:p>
        </w:tc>
      </w:tr>
      <w:tr w14:paraId="55367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C3DEC">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89</w:t>
            </w:r>
          </w:p>
        </w:tc>
        <w:tc>
          <w:tcPr>
            <w:tcW w:w="7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7FEE6">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长春市亿发新能源有限公司</w:t>
            </w:r>
          </w:p>
        </w:tc>
      </w:tr>
      <w:tr w14:paraId="29D3E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7416D">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90</w:t>
            </w:r>
          </w:p>
        </w:tc>
        <w:tc>
          <w:tcPr>
            <w:tcW w:w="7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7945C">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吉林省铭修工业装备有限公司</w:t>
            </w:r>
          </w:p>
        </w:tc>
      </w:tr>
      <w:tr w14:paraId="7DAE1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EB60B">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91</w:t>
            </w:r>
          </w:p>
        </w:tc>
        <w:tc>
          <w:tcPr>
            <w:tcW w:w="7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E39A1">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长春第二新华印刷有限责任公司</w:t>
            </w:r>
          </w:p>
        </w:tc>
      </w:tr>
      <w:tr w14:paraId="0E8A4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779C5">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92</w:t>
            </w:r>
          </w:p>
        </w:tc>
        <w:tc>
          <w:tcPr>
            <w:tcW w:w="7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8B8A4">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吉林省吉湘机械制造有限公司</w:t>
            </w:r>
          </w:p>
        </w:tc>
      </w:tr>
      <w:tr w14:paraId="2B8DA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ADDD6">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93</w:t>
            </w:r>
          </w:p>
        </w:tc>
        <w:tc>
          <w:tcPr>
            <w:tcW w:w="7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2B634">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长春森酉科技有限公司</w:t>
            </w:r>
          </w:p>
        </w:tc>
      </w:tr>
      <w:tr w14:paraId="6BF51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48D55">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94</w:t>
            </w:r>
          </w:p>
        </w:tc>
        <w:tc>
          <w:tcPr>
            <w:tcW w:w="7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8463A">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吉林省恒京自动化科技有限公司</w:t>
            </w:r>
          </w:p>
        </w:tc>
      </w:tr>
      <w:tr w14:paraId="1ABB1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8A692">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95</w:t>
            </w:r>
          </w:p>
        </w:tc>
        <w:tc>
          <w:tcPr>
            <w:tcW w:w="7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66250">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必捷必科技（吉林省）有限公司</w:t>
            </w:r>
          </w:p>
        </w:tc>
      </w:tr>
      <w:tr w14:paraId="07CA3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A7F6C">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96</w:t>
            </w:r>
          </w:p>
        </w:tc>
        <w:tc>
          <w:tcPr>
            <w:tcW w:w="7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74CC3">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长春睿智汽车部件有限公司</w:t>
            </w:r>
          </w:p>
        </w:tc>
      </w:tr>
      <w:tr w14:paraId="0BCCC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880E6">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97</w:t>
            </w:r>
          </w:p>
        </w:tc>
        <w:tc>
          <w:tcPr>
            <w:tcW w:w="7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87ECD">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长春奥森铝业有限公司</w:t>
            </w:r>
          </w:p>
        </w:tc>
      </w:tr>
      <w:tr w14:paraId="674C6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D16A8">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98</w:t>
            </w:r>
          </w:p>
        </w:tc>
        <w:tc>
          <w:tcPr>
            <w:tcW w:w="7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B1BBA">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长春吉原生物科技有限公司</w:t>
            </w:r>
          </w:p>
        </w:tc>
      </w:tr>
      <w:tr w14:paraId="715A7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E5A93">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99</w:t>
            </w:r>
          </w:p>
        </w:tc>
        <w:tc>
          <w:tcPr>
            <w:tcW w:w="7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ADB91">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吉林省春润生物科技有限公司</w:t>
            </w:r>
          </w:p>
        </w:tc>
      </w:tr>
      <w:tr w14:paraId="16E53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025DD">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100</w:t>
            </w:r>
          </w:p>
        </w:tc>
        <w:tc>
          <w:tcPr>
            <w:tcW w:w="7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35CD9">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长春迈克赛德医疗科技有限公司</w:t>
            </w:r>
          </w:p>
        </w:tc>
      </w:tr>
      <w:tr w14:paraId="4BE3B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EC357">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101</w:t>
            </w:r>
          </w:p>
        </w:tc>
        <w:tc>
          <w:tcPr>
            <w:tcW w:w="7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1DF4B">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长春万盈机械有限公司</w:t>
            </w:r>
          </w:p>
        </w:tc>
      </w:tr>
      <w:tr w14:paraId="6C9AB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D9635">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102</w:t>
            </w:r>
          </w:p>
        </w:tc>
        <w:tc>
          <w:tcPr>
            <w:tcW w:w="7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1218B">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长春长光智欧科技有限公司</w:t>
            </w:r>
          </w:p>
        </w:tc>
      </w:tr>
      <w:tr w14:paraId="58BBF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FD9FB">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103</w:t>
            </w:r>
          </w:p>
        </w:tc>
        <w:tc>
          <w:tcPr>
            <w:tcW w:w="7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A00A8">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日盈电子（长春）有限公司</w:t>
            </w:r>
          </w:p>
        </w:tc>
      </w:tr>
      <w:tr w14:paraId="2A01A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06F0D">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104</w:t>
            </w:r>
          </w:p>
        </w:tc>
        <w:tc>
          <w:tcPr>
            <w:tcW w:w="7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F9183">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长春恒盛汽车涂装有限公司</w:t>
            </w:r>
          </w:p>
        </w:tc>
      </w:tr>
      <w:tr w14:paraId="407E7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4F168">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105</w:t>
            </w:r>
          </w:p>
        </w:tc>
        <w:tc>
          <w:tcPr>
            <w:tcW w:w="7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2E8F5">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吉林省众道科技有限公司</w:t>
            </w:r>
          </w:p>
        </w:tc>
      </w:tr>
      <w:tr w14:paraId="44D1F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8AB1F">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106</w:t>
            </w:r>
          </w:p>
        </w:tc>
        <w:tc>
          <w:tcPr>
            <w:tcW w:w="7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75CE5">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长春海洋星科技发展有限公司</w:t>
            </w:r>
          </w:p>
        </w:tc>
      </w:tr>
      <w:tr w14:paraId="6B67C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0B450">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107</w:t>
            </w:r>
          </w:p>
        </w:tc>
        <w:tc>
          <w:tcPr>
            <w:tcW w:w="7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8FCB5">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吉林品斯通机械有限公司</w:t>
            </w:r>
          </w:p>
        </w:tc>
      </w:tr>
      <w:tr w14:paraId="6D194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7346D">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108</w:t>
            </w:r>
          </w:p>
        </w:tc>
        <w:tc>
          <w:tcPr>
            <w:tcW w:w="7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72FB8">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长春市会志印刷包装有限公司</w:t>
            </w:r>
          </w:p>
        </w:tc>
      </w:tr>
      <w:tr w14:paraId="2A2F8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F1AF1">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109</w:t>
            </w:r>
          </w:p>
        </w:tc>
        <w:tc>
          <w:tcPr>
            <w:tcW w:w="7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6F5D5">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来金（长春）汽车零部件有限公司</w:t>
            </w:r>
          </w:p>
        </w:tc>
      </w:tr>
      <w:tr w14:paraId="37F8B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0A853">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110</w:t>
            </w:r>
          </w:p>
        </w:tc>
        <w:tc>
          <w:tcPr>
            <w:tcW w:w="7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9385F">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吉林协展机械工业有限公司</w:t>
            </w:r>
          </w:p>
        </w:tc>
      </w:tr>
      <w:tr w14:paraId="2CD0A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A6853">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111</w:t>
            </w:r>
          </w:p>
        </w:tc>
        <w:tc>
          <w:tcPr>
            <w:tcW w:w="7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7DE71">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吉林省玛斯特汽车部件有限公司</w:t>
            </w:r>
          </w:p>
        </w:tc>
      </w:tr>
      <w:tr w14:paraId="1AE41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AB50B">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112</w:t>
            </w:r>
          </w:p>
        </w:tc>
        <w:tc>
          <w:tcPr>
            <w:tcW w:w="7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53E7E">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长春市金运来塑料制品有限公司</w:t>
            </w:r>
          </w:p>
        </w:tc>
      </w:tr>
      <w:tr w14:paraId="23D99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AE399">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113</w:t>
            </w:r>
          </w:p>
        </w:tc>
        <w:tc>
          <w:tcPr>
            <w:tcW w:w="7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58014">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长春市春城祥和汽车部件有限公司</w:t>
            </w:r>
          </w:p>
        </w:tc>
      </w:tr>
      <w:tr w14:paraId="38448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721A7">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114</w:t>
            </w:r>
          </w:p>
        </w:tc>
        <w:tc>
          <w:tcPr>
            <w:tcW w:w="7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9995B">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吉林省百年六福堂药业有限公司</w:t>
            </w:r>
          </w:p>
        </w:tc>
      </w:tr>
      <w:tr w14:paraId="5D4CA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5A1B0">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115</w:t>
            </w:r>
          </w:p>
        </w:tc>
        <w:tc>
          <w:tcPr>
            <w:tcW w:w="7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E2741">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长春呈实健康实业有限公司</w:t>
            </w:r>
          </w:p>
        </w:tc>
      </w:tr>
      <w:tr w14:paraId="5B106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F6788">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116</w:t>
            </w:r>
          </w:p>
        </w:tc>
        <w:tc>
          <w:tcPr>
            <w:tcW w:w="7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AAC8F">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吉林省新诺达交通设备有限公司</w:t>
            </w:r>
          </w:p>
        </w:tc>
      </w:tr>
      <w:tr w14:paraId="18096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55AEA">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117</w:t>
            </w:r>
          </w:p>
        </w:tc>
        <w:tc>
          <w:tcPr>
            <w:tcW w:w="7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D7765">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吉林省开顺新材料有限公司</w:t>
            </w:r>
          </w:p>
        </w:tc>
      </w:tr>
      <w:tr w14:paraId="30389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B219F">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118</w:t>
            </w:r>
          </w:p>
        </w:tc>
        <w:tc>
          <w:tcPr>
            <w:tcW w:w="7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07F64">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吉林省玉琪新材料科技有限公司</w:t>
            </w:r>
          </w:p>
        </w:tc>
      </w:tr>
      <w:tr w14:paraId="3CFF1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6AE49">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119</w:t>
            </w:r>
          </w:p>
        </w:tc>
        <w:tc>
          <w:tcPr>
            <w:tcW w:w="7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255A1">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吉林省华众电气设备有限公司</w:t>
            </w:r>
          </w:p>
        </w:tc>
      </w:tr>
      <w:tr w14:paraId="033E8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17D50">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120</w:t>
            </w:r>
          </w:p>
        </w:tc>
        <w:tc>
          <w:tcPr>
            <w:tcW w:w="7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C13B4">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长春市力众模具制造有限公司</w:t>
            </w:r>
          </w:p>
        </w:tc>
      </w:tr>
      <w:tr w14:paraId="32441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FE90B">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121</w:t>
            </w:r>
          </w:p>
        </w:tc>
        <w:tc>
          <w:tcPr>
            <w:tcW w:w="7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341BA">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卡斯马汽车系统（上海）有限公司长春分公司</w:t>
            </w:r>
          </w:p>
        </w:tc>
      </w:tr>
      <w:tr w14:paraId="76C76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75E19">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122</w:t>
            </w:r>
          </w:p>
        </w:tc>
        <w:tc>
          <w:tcPr>
            <w:tcW w:w="7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3D21E">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麦格纳车身底盘系统（长春）有限公司</w:t>
            </w:r>
          </w:p>
        </w:tc>
      </w:tr>
      <w:tr w14:paraId="71CE3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7D666">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123</w:t>
            </w:r>
          </w:p>
        </w:tc>
        <w:tc>
          <w:tcPr>
            <w:tcW w:w="7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734F0">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吉林省蓝迪自动化工程有限公司</w:t>
            </w:r>
          </w:p>
        </w:tc>
      </w:tr>
      <w:tr w14:paraId="5815F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87033">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124</w:t>
            </w:r>
          </w:p>
        </w:tc>
        <w:tc>
          <w:tcPr>
            <w:tcW w:w="7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8DE55">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长春众骐源机械有限公司</w:t>
            </w:r>
          </w:p>
        </w:tc>
      </w:tr>
      <w:tr w14:paraId="58AF9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160AD">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125</w:t>
            </w:r>
          </w:p>
        </w:tc>
        <w:tc>
          <w:tcPr>
            <w:tcW w:w="7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82F5B">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长春吉田智能装备有限公司</w:t>
            </w:r>
          </w:p>
        </w:tc>
      </w:tr>
      <w:tr w14:paraId="343AA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1C4AF">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126</w:t>
            </w:r>
          </w:p>
        </w:tc>
        <w:tc>
          <w:tcPr>
            <w:tcW w:w="7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AEBEC">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长春市华友汽车零部件有限公司</w:t>
            </w:r>
          </w:p>
        </w:tc>
      </w:tr>
      <w:tr w14:paraId="0B806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36FFE">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127</w:t>
            </w:r>
          </w:p>
        </w:tc>
        <w:tc>
          <w:tcPr>
            <w:tcW w:w="7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CED9B">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富奥威泰克汽车底盘装配长春有限公司</w:t>
            </w:r>
          </w:p>
        </w:tc>
      </w:tr>
      <w:tr w14:paraId="6893A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F9965">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128</w:t>
            </w:r>
          </w:p>
        </w:tc>
        <w:tc>
          <w:tcPr>
            <w:tcW w:w="7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5E506">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长春建胜科技有限公司</w:t>
            </w:r>
          </w:p>
        </w:tc>
      </w:tr>
      <w:tr w14:paraId="12654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B4ABE">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129</w:t>
            </w:r>
          </w:p>
        </w:tc>
        <w:tc>
          <w:tcPr>
            <w:tcW w:w="7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34C97">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吉林冰河制冷技术有限公司</w:t>
            </w:r>
          </w:p>
        </w:tc>
      </w:tr>
      <w:tr w14:paraId="2C8FF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57CAB">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130</w:t>
            </w:r>
          </w:p>
        </w:tc>
        <w:tc>
          <w:tcPr>
            <w:tcW w:w="7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2C29A">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长春恒利光电科技有限公司</w:t>
            </w:r>
          </w:p>
        </w:tc>
      </w:tr>
      <w:tr w14:paraId="276A1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C26E0">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131</w:t>
            </w:r>
          </w:p>
        </w:tc>
        <w:tc>
          <w:tcPr>
            <w:tcW w:w="7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7F612">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富奥汽车零部件股份有限公司轻金属科技分公司</w:t>
            </w:r>
          </w:p>
        </w:tc>
      </w:tr>
      <w:tr w14:paraId="44792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54EA3">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132</w:t>
            </w:r>
          </w:p>
        </w:tc>
        <w:tc>
          <w:tcPr>
            <w:tcW w:w="7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6AFD2">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长春光客科技有限公司</w:t>
            </w:r>
          </w:p>
        </w:tc>
      </w:tr>
      <w:tr w14:paraId="7857D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E061D">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133</w:t>
            </w:r>
          </w:p>
        </w:tc>
        <w:tc>
          <w:tcPr>
            <w:tcW w:w="7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08BF9">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长春香农科技有限公司</w:t>
            </w:r>
          </w:p>
        </w:tc>
      </w:tr>
      <w:tr w14:paraId="46E11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DB33A">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134</w:t>
            </w:r>
          </w:p>
        </w:tc>
        <w:tc>
          <w:tcPr>
            <w:tcW w:w="7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EBDA2">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吉林省天翼仿真技术有限公司</w:t>
            </w:r>
          </w:p>
        </w:tc>
      </w:tr>
      <w:tr w14:paraId="0DF90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E3AD0">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135</w:t>
            </w:r>
          </w:p>
        </w:tc>
        <w:tc>
          <w:tcPr>
            <w:tcW w:w="7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D4384">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长春斯科数智科技有限公司</w:t>
            </w:r>
          </w:p>
        </w:tc>
      </w:tr>
      <w:tr w14:paraId="23A2E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7FFB5">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136</w:t>
            </w:r>
          </w:p>
        </w:tc>
        <w:tc>
          <w:tcPr>
            <w:tcW w:w="7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2C63E">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吉林博仁科技有限责任公司</w:t>
            </w:r>
          </w:p>
        </w:tc>
      </w:tr>
      <w:tr w14:paraId="39330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D58A6">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137</w:t>
            </w:r>
          </w:p>
        </w:tc>
        <w:tc>
          <w:tcPr>
            <w:tcW w:w="7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D123F">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吉林省安捷塑料环保科技有限公司</w:t>
            </w:r>
          </w:p>
        </w:tc>
      </w:tr>
      <w:tr w14:paraId="5837A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4CB11">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138</w:t>
            </w:r>
          </w:p>
        </w:tc>
        <w:tc>
          <w:tcPr>
            <w:tcW w:w="7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6DF84">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吉林求是光谱数据科技有限公司</w:t>
            </w:r>
          </w:p>
        </w:tc>
      </w:tr>
      <w:tr w14:paraId="40F8A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7DB31">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139</w:t>
            </w:r>
          </w:p>
        </w:tc>
        <w:tc>
          <w:tcPr>
            <w:tcW w:w="7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D0546">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长春保卓轨道交通橡塑技术有限公司</w:t>
            </w:r>
          </w:p>
        </w:tc>
      </w:tr>
      <w:tr w14:paraId="0B12C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AE467">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140</w:t>
            </w:r>
          </w:p>
        </w:tc>
        <w:tc>
          <w:tcPr>
            <w:tcW w:w="7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3B753">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吉林省隆华测控股份有限公司</w:t>
            </w:r>
          </w:p>
        </w:tc>
      </w:tr>
      <w:tr w14:paraId="2A40D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21EDB">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141</w:t>
            </w:r>
          </w:p>
        </w:tc>
        <w:tc>
          <w:tcPr>
            <w:tcW w:w="7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B8BD1">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长春光兴传感技术有限公司</w:t>
            </w:r>
          </w:p>
        </w:tc>
      </w:tr>
      <w:tr w14:paraId="6215A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91364">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142</w:t>
            </w:r>
          </w:p>
        </w:tc>
        <w:tc>
          <w:tcPr>
            <w:tcW w:w="7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8CE44">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长春长光宇航复合材料有限公司</w:t>
            </w:r>
          </w:p>
        </w:tc>
      </w:tr>
      <w:tr w14:paraId="42FF8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6AEF9">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143</w:t>
            </w:r>
          </w:p>
        </w:tc>
        <w:tc>
          <w:tcPr>
            <w:tcW w:w="7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6737E">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长春恒拓模具有限公司</w:t>
            </w:r>
          </w:p>
        </w:tc>
      </w:tr>
      <w:tr w14:paraId="0830D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DFB46">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144</w:t>
            </w:r>
          </w:p>
        </w:tc>
        <w:tc>
          <w:tcPr>
            <w:tcW w:w="7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BDF20">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长春市九鑫泉科技有限公司</w:t>
            </w:r>
          </w:p>
        </w:tc>
      </w:tr>
    </w:tbl>
    <w:p w14:paraId="536BCE05">
      <w:pPr>
        <w:keepNext w:val="0"/>
        <w:keepLines w:val="0"/>
        <w:pageBreakBefore w:val="0"/>
        <w:widowControl/>
        <w:numPr>
          <w:ilvl w:val="0"/>
          <w:numId w:val="0"/>
        </w:numPr>
        <w:tabs>
          <w:tab w:val="left" w:pos="8900"/>
        </w:tabs>
        <w:kinsoku w:val="0"/>
        <w:wordWrap/>
        <w:overflowPunct/>
        <w:topLinePunct w:val="0"/>
        <w:autoSpaceDE w:val="0"/>
        <w:autoSpaceDN w:val="0"/>
        <w:bidi w:val="0"/>
        <w:adjustRightInd w:val="0"/>
        <w:snapToGrid w:val="0"/>
        <w:spacing w:before="120" w:line="360" w:lineRule="auto"/>
        <w:ind w:firstLine="640" w:firstLineChars="200"/>
        <w:jc w:val="both"/>
        <w:textAlignment w:val="baseline"/>
        <w:rPr>
          <w:rFonts w:ascii="Times New Roman" w:hAnsi="Times New Roman"/>
          <w:color w:val="000000" w:themeColor="text1"/>
          <w14:textFill>
            <w14:solidFill>
              <w14:schemeClr w14:val="tx1"/>
            </w14:solidFill>
          </w14:textFill>
        </w:rPr>
      </w:pPr>
    </w:p>
    <w:p w14:paraId="38ECEA5E">
      <w:pPr>
        <w:widowControl w:val="0"/>
        <w:ind w:left="0" w:leftChars="0" w:firstLine="0" w:firstLineChars="0"/>
        <w:jc w:val="right"/>
        <w:rPr>
          <w:rFonts w:hint="eastAsia" w:ascii="Times New Roman" w:hAnsi="Times New Roman" w:eastAsia="方正小标宋_GBK" w:cs="方正小标宋_GBK"/>
          <w:sz w:val="28"/>
          <w:szCs w:val="28"/>
          <w:lang w:val="en-US" w:eastAsia="zh-CN"/>
        </w:rPr>
      </w:pPr>
      <w:r>
        <w:rPr>
          <w:rFonts w:hint="eastAsia" w:ascii="Times New Roman" w:hAnsi="Times New Roman" w:eastAsia="方正小标宋_GBK" w:cs="方正小标宋_GBK"/>
          <w:sz w:val="28"/>
          <w:szCs w:val="28"/>
          <w:lang w:val="en-US" w:eastAsia="zh-CN"/>
        </w:rPr>
        <w:t>（排名不分先后）</w:t>
      </w:r>
    </w:p>
    <w:p w14:paraId="18906C6A">
      <w:pPr>
        <w:widowControl w:val="0"/>
        <w:ind w:left="0" w:leftChars="0" w:firstLine="0" w:firstLineChars="0"/>
        <w:jc w:val="center"/>
        <w:rPr>
          <w:rFonts w:hint="eastAsia" w:ascii="Times New Roman" w:hAnsi="Times New Roman" w:eastAsia="方正仿宋_GBK" w:cs="方正仿宋_GBK"/>
          <w:sz w:val="24"/>
          <w:szCs w:val="24"/>
          <w:lang w:val="en-US" w:eastAsia="zh-CN"/>
        </w:rPr>
      </w:pPr>
    </w:p>
    <w:p w14:paraId="73F1D8D4">
      <w:pPr>
        <w:widowControl w:val="0"/>
        <w:ind w:left="0" w:leftChars="0" w:firstLine="0" w:firstLineChars="0"/>
        <w:jc w:val="center"/>
        <w:rPr>
          <w:rFonts w:hint="eastAsia" w:ascii="Times New Roman" w:hAnsi="Times New Roman" w:eastAsia="方正仿宋_GBK" w:cs="方正仿宋_GBK"/>
          <w:sz w:val="32"/>
          <w:szCs w:val="32"/>
          <w:lang w:val="en-US" w:eastAsia="zh-CN"/>
        </w:rPr>
      </w:pPr>
    </w:p>
    <w:sectPr>
      <w:headerReference r:id="rId5" w:type="default"/>
      <w:footerReference r:id="rId6" w:type="default"/>
      <w:pgSz w:w="11906" w:h="16838"/>
      <w:pgMar w:top="1814" w:right="1587" w:bottom="1587" w:left="1587" w:header="708" w:footer="708" w:gutter="0"/>
      <w:pgNumType w:fmt="numberInDash"/>
      <w:cols w:space="708" w:num="1"/>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ESI楷体-GB2312">
    <w:altName w:val="宋体"/>
    <w:panose1 w:val="02000500000000000000"/>
    <w:charset w:val="86"/>
    <w:family w:val="auto"/>
    <w:pitch w:val="default"/>
    <w:sig w:usb0="00000000" w:usb1="00000000" w:usb2="00000012" w:usb3="00000000" w:csb0="0004000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Nimbus Roman">
    <w:altName w:val="Segoe Print"/>
    <w:panose1 w:val="00000500000000000000"/>
    <w:charset w:val="00"/>
    <w:family w:val="auto"/>
    <w:pitch w:val="default"/>
    <w:sig w:usb0="00000000" w:usb1="00000000" w:usb2="00000000" w:usb3="00000000" w:csb0="6000009F" w:csb1="00000000"/>
  </w:font>
  <w:font w:name="Segoe Print">
    <w:panose1 w:val="02000600000000000000"/>
    <w:charset w:val="00"/>
    <w:family w:val="auto"/>
    <w:pitch w:val="default"/>
    <w:sig w:usb0="0000028F" w:usb1="00000000" w:usb2="00000000" w:usb3="00000000" w:csb0="2000009F" w:csb1="47010000"/>
  </w:font>
  <w:font w:name="CESI仿宋-GB2312">
    <w:altName w:val="仿宋"/>
    <w:panose1 w:val="02000500000000000000"/>
    <w:charset w:val="86"/>
    <w:family w:val="auto"/>
    <w:pitch w:val="default"/>
    <w:sig w:usb0="00000000" w:usb1="00000000" w:usb2="00000010"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AFCB9">
    <w:pPr>
      <w:widowControl w:val="0"/>
      <w:adjustRightInd/>
      <w:snapToGrid/>
      <w:spacing w:line="188" w:lineRule="auto"/>
      <w:ind w:left="0" w:leftChars="0" w:firstLine="0" w:firstLineChars="0"/>
      <w:jc w:val="both"/>
      <w:rPr>
        <w:rFonts w:ascii="Arial" w:hAnsi="Arial" w:eastAsia="Arial" w:cs="Arial"/>
        <w:kern w:val="2"/>
        <w:sz w:val="28"/>
        <w:szCs w:val="28"/>
      </w:rPr>
    </w:pPr>
    <w:r>
      <w:rPr>
        <w:rFonts w:ascii="Nimbus Roman" w:hAnsi="Nimbus Roman" w:eastAsia="CESI仿宋-GB2312" w:cs="Times New Roman"/>
        <w:kern w:val="2"/>
        <w:sz w:val="28"/>
        <w:szCs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-147955</wp:posOffset>
              </wp:positionV>
              <wp:extent cx="467360" cy="361950"/>
              <wp:effectExtent l="0" t="0" r="0" b="0"/>
              <wp:wrapNone/>
              <wp:docPr id="4" name="文本框 4"/>
              <wp:cNvGraphicFramePr/>
              <a:graphic xmlns:a="http://schemas.openxmlformats.org/drawingml/2006/main">
                <a:graphicData uri="http://schemas.microsoft.com/office/word/2010/wordprocessingShape">
                  <wps:wsp>
                    <wps:cNvSpPr txBox="1"/>
                    <wps:spPr>
                      <a:xfrm>
                        <a:off x="0" y="0"/>
                        <a:ext cx="467360" cy="361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BF8B080">
                          <w:pPr>
                            <w:widowControl w:val="0"/>
                            <w:tabs>
                              <w:tab w:val="center" w:pos="4153"/>
                              <w:tab w:val="right" w:pos="8306"/>
                            </w:tabs>
                            <w:snapToGrid w:val="0"/>
                            <w:spacing w:line="560" w:lineRule="exact"/>
                            <w:ind w:left="0" w:leftChars="0" w:firstLine="0" w:firstLineChars="0"/>
                            <w:jc w:val="left"/>
                            <w:rPr>
                              <w:rFonts w:hint="eastAsia" w:ascii="宋体" w:hAnsi="宋体" w:eastAsia="宋体" w:cs="宋体"/>
                              <w:kern w:val="2"/>
                              <w:sz w:val="28"/>
                              <w:szCs w:val="28"/>
                              <w:lang w:val="en-US" w:eastAsia="zh-CN" w:bidi="ar-SA"/>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1.65pt;height:28.5pt;width:36.8pt;mso-position-horizontal:outside;mso-position-horizontal-relative:margin;z-index:251659264;mso-width-relative:page;mso-height-relative:page;" filled="f" stroked="f" coordsize="21600,21600" o:gfxdata="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OqBGtnWAAAABgEAAA8AAAAAAAAAAQAgAAAAIgAAAGRycy9k&#10;b3ducmV2LnhtbFBLAQIUABQAAAAIAIdO4kC7UXUXPQIAAG8EAAAOAAAAAAAAAAEAIAAAACUBAABk&#10;cnMvZTJvRG9jLnhtbFBLBQYAAAAABgAGAFkBAADUBQAAAAA=&#10;">
              <v:fill on="f" focussize="0,0"/>
              <v:stroke on="f" weight="0.5pt"/>
              <v:imagedata o:title=""/>
              <o:lock v:ext="edit" aspectratio="f"/>
              <v:textbox inset="0mm,0mm,0mm,0mm">
                <w:txbxContent>
                  <w:p w14:paraId="6BF8B080">
                    <w:pPr>
                      <w:widowControl w:val="0"/>
                      <w:tabs>
                        <w:tab w:val="center" w:pos="4153"/>
                        <w:tab w:val="right" w:pos="8306"/>
                      </w:tabs>
                      <w:snapToGrid w:val="0"/>
                      <w:spacing w:line="560" w:lineRule="exact"/>
                      <w:ind w:left="0" w:leftChars="0" w:firstLine="0" w:firstLineChars="0"/>
                      <w:jc w:val="left"/>
                      <w:rPr>
                        <w:rFonts w:hint="eastAsia" w:ascii="宋体" w:hAnsi="宋体" w:eastAsia="宋体" w:cs="宋体"/>
                        <w:kern w:val="2"/>
                        <w:sz w:val="28"/>
                        <w:szCs w:val="28"/>
                        <w:lang w:val="en-US" w:eastAsia="zh-CN" w:bidi="ar-SA"/>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CD83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ascii="Nimbus Roman" w:hAnsi="Nimbus Roman" w:eastAsia="CESI仿宋-GB2312" w:cs="Times New Roman"/>
        <w:kern w:val="2"/>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yNzM2N2U1YTgyMjNkMDZlYTM3NDNmOGQ5NDViM2YifQ=="/>
    <w:docVar w:name="KSO_WPS_MARK_KEY" w:val="f1fed26a-ad3f-4f5a-9c09-e427eadf7d95"/>
  </w:docVars>
  <w:rsids>
    <w:rsidRoot w:val="00172A27"/>
    <w:rsid w:val="000009A3"/>
    <w:rsid w:val="0000349E"/>
    <w:rsid w:val="00032D67"/>
    <w:rsid w:val="00034733"/>
    <w:rsid w:val="00035F95"/>
    <w:rsid w:val="00037329"/>
    <w:rsid w:val="0005478F"/>
    <w:rsid w:val="00064D1D"/>
    <w:rsid w:val="00076969"/>
    <w:rsid w:val="00080E08"/>
    <w:rsid w:val="00081A56"/>
    <w:rsid w:val="00085F27"/>
    <w:rsid w:val="000A6BB8"/>
    <w:rsid w:val="000B0283"/>
    <w:rsid w:val="000B2FC7"/>
    <w:rsid w:val="000B44CD"/>
    <w:rsid w:val="000B5B98"/>
    <w:rsid w:val="000B5E35"/>
    <w:rsid w:val="000B6A7F"/>
    <w:rsid w:val="000C17CD"/>
    <w:rsid w:val="000C3E23"/>
    <w:rsid w:val="000C7BF4"/>
    <w:rsid w:val="000E4C17"/>
    <w:rsid w:val="000E6468"/>
    <w:rsid w:val="00100C81"/>
    <w:rsid w:val="00130B0D"/>
    <w:rsid w:val="00136612"/>
    <w:rsid w:val="00147D62"/>
    <w:rsid w:val="0015087A"/>
    <w:rsid w:val="00155B98"/>
    <w:rsid w:val="001851E0"/>
    <w:rsid w:val="00185A91"/>
    <w:rsid w:val="001A035C"/>
    <w:rsid w:val="001B2495"/>
    <w:rsid w:val="001B2CFD"/>
    <w:rsid w:val="001C70F8"/>
    <w:rsid w:val="001E421A"/>
    <w:rsid w:val="001F4537"/>
    <w:rsid w:val="00202B2C"/>
    <w:rsid w:val="00212A7C"/>
    <w:rsid w:val="002132FE"/>
    <w:rsid w:val="002144C0"/>
    <w:rsid w:val="002154D6"/>
    <w:rsid w:val="002370A8"/>
    <w:rsid w:val="00241FAB"/>
    <w:rsid w:val="00243C75"/>
    <w:rsid w:val="0025128A"/>
    <w:rsid w:val="002547BA"/>
    <w:rsid w:val="00254A80"/>
    <w:rsid w:val="00262479"/>
    <w:rsid w:val="0028215E"/>
    <w:rsid w:val="00287251"/>
    <w:rsid w:val="00287FEB"/>
    <w:rsid w:val="002B01B7"/>
    <w:rsid w:val="002B2660"/>
    <w:rsid w:val="002E3F2E"/>
    <w:rsid w:val="002E54FC"/>
    <w:rsid w:val="002F43BB"/>
    <w:rsid w:val="002F7A79"/>
    <w:rsid w:val="00316692"/>
    <w:rsid w:val="00323B43"/>
    <w:rsid w:val="003303C4"/>
    <w:rsid w:val="003329BB"/>
    <w:rsid w:val="00335198"/>
    <w:rsid w:val="00337310"/>
    <w:rsid w:val="00337E8D"/>
    <w:rsid w:val="00374E77"/>
    <w:rsid w:val="0037708B"/>
    <w:rsid w:val="003852C2"/>
    <w:rsid w:val="00391134"/>
    <w:rsid w:val="003A2B9E"/>
    <w:rsid w:val="003A567B"/>
    <w:rsid w:val="003C3939"/>
    <w:rsid w:val="003D37D8"/>
    <w:rsid w:val="003E236B"/>
    <w:rsid w:val="00400D87"/>
    <w:rsid w:val="00411593"/>
    <w:rsid w:val="00417097"/>
    <w:rsid w:val="004241C5"/>
    <w:rsid w:val="004358AB"/>
    <w:rsid w:val="00467E49"/>
    <w:rsid w:val="0049428D"/>
    <w:rsid w:val="004C50E9"/>
    <w:rsid w:val="004C5800"/>
    <w:rsid w:val="004F5238"/>
    <w:rsid w:val="005025AD"/>
    <w:rsid w:val="00506FA1"/>
    <w:rsid w:val="0052389E"/>
    <w:rsid w:val="00527847"/>
    <w:rsid w:val="00534F16"/>
    <w:rsid w:val="005401EE"/>
    <w:rsid w:val="00544611"/>
    <w:rsid w:val="0055265E"/>
    <w:rsid w:val="005539A0"/>
    <w:rsid w:val="005637BB"/>
    <w:rsid w:val="005738F7"/>
    <w:rsid w:val="00575E45"/>
    <w:rsid w:val="00596A59"/>
    <w:rsid w:val="005A7A26"/>
    <w:rsid w:val="005A7CF7"/>
    <w:rsid w:val="005C11F8"/>
    <w:rsid w:val="005C1654"/>
    <w:rsid w:val="005C1BBC"/>
    <w:rsid w:val="005D4A83"/>
    <w:rsid w:val="005D6E0F"/>
    <w:rsid w:val="005E2282"/>
    <w:rsid w:val="005E3622"/>
    <w:rsid w:val="005E3674"/>
    <w:rsid w:val="005E65B8"/>
    <w:rsid w:val="005F0419"/>
    <w:rsid w:val="005F758F"/>
    <w:rsid w:val="00611F85"/>
    <w:rsid w:val="006212CF"/>
    <w:rsid w:val="00627046"/>
    <w:rsid w:val="00653C34"/>
    <w:rsid w:val="00676B4A"/>
    <w:rsid w:val="00683653"/>
    <w:rsid w:val="006860AC"/>
    <w:rsid w:val="00687EC7"/>
    <w:rsid w:val="006D70B5"/>
    <w:rsid w:val="00710D44"/>
    <w:rsid w:val="0072085E"/>
    <w:rsid w:val="00734B05"/>
    <w:rsid w:val="00753B76"/>
    <w:rsid w:val="00754828"/>
    <w:rsid w:val="00763809"/>
    <w:rsid w:val="00795974"/>
    <w:rsid w:val="007A225F"/>
    <w:rsid w:val="007B74A7"/>
    <w:rsid w:val="007C60B3"/>
    <w:rsid w:val="007C621F"/>
    <w:rsid w:val="007D1BC2"/>
    <w:rsid w:val="007D615D"/>
    <w:rsid w:val="007E018D"/>
    <w:rsid w:val="008020B6"/>
    <w:rsid w:val="0082741C"/>
    <w:rsid w:val="00830FBB"/>
    <w:rsid w:val="00867BF5"/>
    <w:rsid w:val="0087377A"/>
    <w:rsid w:val="00880238"/>
    <w:rsid w:val="00883644"/>
    <w:rsid w:val="00883C82"/>
    <w:rsid w:val="00893D64"/>
    <w:rsid w:val="008A3A59"/>
    <w:rsid w:val="008B7726"/>
    <w:rsid w:val="008C65D0"/>
    <w:rsid w:val="008C76CD"/>
    <w:rsid w:val="008E6B51"/>
    <w:rsid w:val="008F7BB0"/>
    <w:rsid w:val="00910A2B"/>
    <w:rsid w:val="00911F68"/>
    <w:rsid w:val="009279C2"/>
    <w:rsid w:val="009312B9"/>
    <w:rsid w:val="00940D97"/>
    <w:rsid w:val="009469A6"/>
    <w:rsid w:val="00971B92"/>
    <w:rsid w:val="00974D88"/>
    <w:rsid w:val="009870A4"/>
    <w:rsid w:val="00991ADF"/>
    <w:rsid w:val="009A6171"/>
    <w:rsid w:val="009B2AA5"/>
    <w:rsid w:val="009B7889"/>
    <w:rsid w:val="009C1F71"/>
    <w:rsid w:val="009D0193"/>
    <w:rsid w:val="009F083F"/>
    <w:rsid w:val="00A058B4"/>
    <w:rsid w:val="00A3239B"/>
    <w:rsid w:val="00A342D6"/>
    <w:rsid w:val="00A36315"/>
    <w:rsid w:val="00A971A1"/>
    <w:rsid w:val="00AA71DB"/>
    <w:rsid w:val="00AC0D9C"/>
    <w:rsid w:val="00AE52FB"/>
    <w:rsid w:val="00AE733D"/>
    <w:rsid w:val="00B02A02"/>
    <w:rsid w:val="00B03F29"/>
    <w:rsid w:val="00B124C0"/>
    <w:rsid w:val="00B543F3"/>
    <w:rsid w:val="00B6512C"/>
    <w:rsid w:val="00B872F3"/>
    <w:rsid w:val="00B874AB"/>
    <w:rsid w:val="00BC1626"/>
    <w:rsid w:val="00BC57E4"/>
    <w:rsid w:val="00BD3714"/>
    <w:rsid w:val="00BD7DFC"/>
    <w:rsid w:val="00BE738C"/>
    <w:rsid w:val="00BF4722"/>
    <w:rsid w:val="00C47D3B"/>
    <w:rsid w:val="00C6114D"/>
    <w:rsid w:val="00C801C9"/>
    <w:rsid w:val="00CA237E"/>
    <w:rsid w:val="00CA2FFB"/>
    <w:rsid w:val="00CB2568"/>
    <w:rsid w:val="00CB3E70"/>
    <w:rsid w:val="00CD7462"/>
    <w:rsid w:val="00CE7DFD"/>
    <w:rsid w:val="00CF2EFE"/>
    <w:rsid w:val="00D04261"/>
    <w:rsid w:val="00D06BE8"/>
    <w:rsid w:val="00D20F3D"/>
    <w:rsid w:val="00D26155"/>
    <w:rsid w:val="00D36CD3"/>
    <w:rsid w:val="00D4284E"/>
    <w:rsid w:val="00D45434"/>
    <w:rsid w:val="00D557F2"/>
    <w:rsid w:val="00D57844"/>
    <w:rsid w:val="00D64B80"/>
    <w:rsid w:val="00D65622"/>
    <w:rsid w:val="00D8655A"/>
    <w:rsid w:val="00D94687"/>
    <w:rsid w:val="00DB7C12"/>
    <w:rsid w:val="00DC16C7"/>
    <w:rsid w:val="00DD4C52"/>
    <w:rsid w:val="00DD533E"/>
    <w:rsid w:val="00DE2E72"/>
    <w:rsid w:val="00DE3D3E"/>
    <w:rsid w:val="00DE5817"/>
    <w:rsid w:val="00DF0E5C"/>
    <w:rsid w:val="00DF280E"/>
    <w:rsid w:val="00DF5650"/>
    <w:rsid w:val="00E140D3"/>
    <w:rsid w:val="00E23C55"/>
    <w:rsid w:val="00E32EE6"/>
    <w:rsid w:val="00E4012C"/>
    <w:rsid w:val="00E5210E"/>
    <w:rsid w:val="00E5462A"/>
    <w:rsid w:val="00E61221"/>
    <w:rsid w:val="00E64ED7"/>
    <w:rsid w:val="00E65D79"/>
    <w:rsid w:val="00E766AF"/>
    <w:rsid w:val="00E80B70"/>
    <w:rsid w:val="00E827F8"/>
    <w:rsid w:val="00E95EB3"/>
    <w:rsid w:val="00EA2F98"/>
    <w:rsid w:val="00EB0A04"/>
    <w:rsid w:val="00EC346E"/>
    <w:rsid w:val="00EC4D56"/>
    <w:rsid w:val="00ED46A0"/>
    <w:rsid w:val="00EE4005"/>
    <w:rsid w:val="00F47375"/>
    <w:rsid w:val="00F5016E"/>
    <w:rsid w:val="00F536A8"/>
    <w:rsid w:val="00F737C1"/>
    <w:rsid w:val="00F84A1C"/>
    <w:rsid w:val="00F95D6A"/>
    <w:rsid w:val="00FA1349"/>
    <w:rsid w:val="00FA4261"/>
    <w:rsid w:val="00FA7DC1"/>
    <w:rsid w:val="00FB1793"/>
    <w:rsid w:val="00FB64EF"/>
    <w:rsid w:val="00FC7576"/>
    <w:rsid w:val="00FD5E96"/>
    <w:rsid w:val="00FF0288"/>
    <w:rsid w:val="00FF046F"/>
    <w:rsid w:val="01CC6845"/>
    <w:rsid w:val="01D26B7C"/>
    <w:rsid w:val="01F36FCC"/>
    <w:rsid w:val="021653B1"/>
    <w:rsid w:val="02313F99"/>
    <w:rsid w:val="032D650E"/>
    <w:rsid w:val="0341645D"/>
    <w:rsid w:val="03936CB9"/>
    <w:rsid w:val="03991DF6"/>
    <w:rsid w:val="0430275A"/>
    <w:rsid w:val="044C0C16"/>
    <w:rsid w:val="045A0087"/>
    <w:rsid w:val="04627F96"/>
    <w:rsid w:val="04A40A52"/>
    <w:rsid w:val="04B30C95"/>
    <w:rsid w:val="04D70E27"/>
    <w:rsid w:val="054664F7"/>
    <w:rsid w:val="05473DC2"/>
    <w:rsid w:val="056439EA"/>
    <w:rsid w:val="05D610DF"/>
    <w:rsid w:val="067D1299"/>
    <w:rsid w:val="069A035E"/>
    <w:rsid w:val="06E00214"/>
    <w:rsid w:val="07264D32"/>
    <w:rsid w:val="0754675F"/>
    <w:rsid w:val="085831B1"/>
    <w:rsid w:val="08A74FB5"/>
    <w:rsid w:val="08CB0CA3"/>
    <w:rsid w:val="09075A53"/>
    <w:rsid w:val="093E4345"/>
    <w:rsid w:val="094B5940"/>
    <w:rsid w:val="09AF4121"/>
    <w:rsid w:val="09B96D4E"/>
    <w:rsid w:val="09DA7548"/>
    <w:rsid w:val="09E75A9C"/>
    <w:rsid w:val="0A001E6D"/>
    <w:rsid w:val="0B0D09D9"/>
    <w:rsid w:val="0BC814CA"/>
    <w:rsid w:val="0BCF0AAA"/>
    <w:rsid w:val="0C01678A"/>
    <w:rsid w:val="0C6C00A7"/>
    <w:rsid w:val="0C762C95"/>
    <w:rsid w:val="0CCF4ADA"/>
    <w:rsid w:val="0CD36378"/>
    <w:rsid w:val="0DED6FC6"/>
    <w:rsid w:val="0E5A03D3"/>
    <w:rsid w:val="0E6A6868"/>
    <w:rsid w:val="0E6D6359"/>
    <w:rsid w:val="0EFB5712"/>
    <w:rsid w:val="0FB547AB"/>
    <w:rsid w:val="0FED14FF"/>
    <w:rsid w:val="10060813"/>
    <w:rsid w:val="10246EEB"/>
    <w:rsid w:val="108654B0"/>
    <w:rsid w:val="10D4446D"/>
    <w:rsid w:val="11257090"/>
    <w:rsid w:val="11C33DEF"/>
    <w:rsid w:val="122D2087"/>
    <w:rsid w:val="125C0203"/>
    <w:rsid w:val="12747CB6"/>
    <w:rsid w:val="12A32349"/>
    <w:rsid w:val="12C10A21"/>
    <w:rsid w:val="12C10FFD"/>
    <w:rsid w:val="12D40754"/>
    <w:rsid w:val="132A027E"/>
    <w:rsid w:val="13FE4E0F"/>
    <w:rsid w:val="14F8090B"/>
    <w:rsid w:val="15211C4B"/>
    <w:rsid w:val="15381FBA"/>
    <w:rsid w:val="154F7CA6"/>
    <w:rsid w:val="16443E43"/>
    <w:rsid w:val="1663076D"/>
    <w:rsid w:val="16B94E9D"/>
    <w:rsid w:val="17340E19"/>
    <w:rsid w:val="17786A92"/>
    <w:rsid w:val="17A75B29"/>
    <w:rsid w:val="180B1118"/>
    <w:rsid w:val="184639D8"/>
    <w:rsid w:val="18583BD5"/>
    <w:rsid w:val="18F13D79"/>
    <w:rsid w:val="190B692E"/>
    <w:rsid w:val="194505FE"/>
    <w:rsid w:val="195A572B"/>
    <w:rsid w:val="19C01A32"/>
    <w:rsid w:val="1A893699"/>
    <w:rsid w:val="1AA650CC"/>
    <w:rsid w:val="1BAC5CE6"/>
    <w:rsid w:val="1BDD2D6F"/>
    <w:rsid w:val="1BDD4B1E"/>
    <w:rsid w:val="1D175E0D"/>
    <w:rsid w:val="1D83660F"/>
    <w:rsid w:val="1D9A07EC"/>
    <w:rsid w:val="1DA13929"/>
    <w:rsid w:val="1DB93368"/>
    <w:rsid w:val="1DFF1178"/>
    <w:rsid w:val="1EEE4F65"/>
    <w:rsid w:val="1F4F1C73"/>
    <w:rsid w:val="1F5C21FD"/>
    <w:rsid w:val="206F41B2"/>
    <w:rsid w:val="20AA564E"/>
    <w:rsid w:val="21326193"/>
    <w:rsid w:val="21701A33"/>
    <w:rsid w:val="21714769"/>
    <w:rsid w:val="21A63C04"/>
    <w:rsid w:val="21C422DC"/>
    <w:rsid w:val="21D26169"/>
    <w:rsid w:val="225C3529"/>
    <w:rsid w:val="227855A0"/>
    <w:rsid w:val="23030452"/>
    <w:rsid w:val="232E5C5F"/>
    <w:rsid w:val="23A32805"/>
    <w:rsid w:val="24F353B2"/>
    <w:rsid w:val="25A03144"/>
    <w:rsid w:val="25BD151C"/>
    <w:rsid w:val="25DC5E46"/>
    <w:rsid w:val="2602658B"/>
    <w:rsid w:val="260E1D77"/>
    <w:rsid w:val="268F110A"/>
    <w:rsid w:val="27147861"/>
    <w:rsid w:val="27700682"/>
    <w:rsid w:val="27BD3079"/>
    <w:rsid w:val="27EB6814"/>
    <w:rsid w:val="284877C3"/>
    <w:rsid w:val="29736AC1"/>
    <w:rsid w:val="29C235A5"/>
    <w:rsid w:val="29CA547A"/>
    <w:rsid w:val="2A3873C3"/>
    <w:rsid w:val="2A8467CD"/>
    <w:rsid w:val="2A9D41C3"/>
    <w:rsid w:val="2AFB4ED4"/>
    <w:rsid w:val="2B724EEF"/>
    <w:rsid w:val="2C102B57"/>
    <w:rsid w:val="2C4A7F23"/>
    <w:rsid w:val="2CCD64E8"/>
    <w:rsid w:val="2D016192"/>
    <w:rsid w:val="2D2B6F21"/>
    <w:rsid w:val="2D340315"/>
    <w:rsid w:val="2DBB0A37"/>
    <w:rsid w:val="2E452CA8"/>
    <w:rsid w:val="2F324D29"/>
    <w:rsid w:val="2F5A03B1"/>
    <w:rsid w:val="306D30ED"/>
    <w:rsid w:val="307153DD"/>
    <w:rsid w:val="30915631"/>
    <w:rsid w:val="314825E1"/>
    <w:rsid w:val="31782867"/>
    <w:rsid w:val="32244DFC"/>
    <w:rsid w:val="32586854"/>
    <w:rsid w:val="328C4750"/>
    <w:rsid w:val="32A001FB"/>
    <w:rsid w:val="33D53ED4"/>
    <w:rsid w:val="3498562E"/>
    <w:rsid w:val="3558300F"/>
    <w:rsid w:val="356055CD"/>
    <w:rsid w:val="35B93AAE"/>
    <w:rsid w:val="35E3490A"/>
    <w:rsid w:val="361650D9"/>
    <w:rsid w:val="363B0967"/>
    <w:rsid w:val="3656754F"/>
    <w:rsid w:val="36777699"/>
    <w:rsid w:val="36935099"/>
    <w:rsid w:val="37A70B41"/>
    <w:rsid w:val="37BFFC52"/>
    <w:rsid w:val="37F039D3"/>
    <w:rsid w:val="3801173C"/>
    <w:rsid w:val="38196A86"/>
    <w:rsid w:val="38286CC9"/>
    <w:rsid w:val="38327B47"/>
    <w:rsid w:val="387B504A"/>
    <w:rsid w:val="388D1222"/>
    <w:rsid w:val="38E452E6"/>
    <w:rsid w:val="39134960"/>
    <w:rsid w:val="392A081F"/>
    <w:rsid w:val="398D0F09"/>
    <w:rsid w:val="399E7572"/>
    <w:rsid w:val="39A14F85"/>
    <w:rsid w:val="39BD18DE"/>
    <w:rsid w:val="3A055E7A"/>
    <w:rsid w:val="3A4B6C9E"/>
    <w:rsid w:val="3A940645"/>
    <w:rsid w:val="3ACC6031"/>
    <w:rsid w:val="3B651FE2"/>
    <w:rsid w:val="3B7663F4"/>
    <w:rsid w:val="3B8B478D"/>
    <w:rsid w:val="3BB15CD6"/>
    <w:rsid w:val="3C30439E"/>
    <w:rsid w:val="3C85293C"/>
    <w:rsid w:val="3CCC595D"/>
    <w:rsid w:val="3D09356D"/>
    <w:rsid w:val="3D0A4BEF"/>
    <w:rsid w:val="3D37790A"/>
    <w:rsid w:val="3E5C099C"/>
    <w:rsid w:val="3EFB69A5"/>
    <w:rsid w:val="3F0264C5"/>
    <w:rsid w:val="3F7FFC85"/>
    <w:rsid w:val="3FE07E89"/>
    <w:rsid w:val="3FF7A53C"/>
    <w:rsid w:val="408F290D"/>
    <w:rsid w:val="40E57E4D"/>
    <w:rsid w:val="40F57964"/>
    <w:rsid w:val="40F95839"/>
    <w:rsid w:val="40FB5855"/>
    <w:rsid w:val="410858E9"/>
    <w:rsid w:val="4157061F"/>
    <w:rsid w:val="41654C7B"/>
    <w:rsid w:val="418D13E5"/>
    <w:rsid w:val="41A05B22"/>
    <w:rsid w:val="4230334A"/>
    <w:rsid w:val="426D634C"/>
    <w:rsid w:val="428B4A24"/>
    <w:rsid w:val="42974A28"/>
    <w:rsid w:val="42984A4B"/>
    <w:rsid w:val="435E4B11"/>
    <w:rsid w:val="43B9111D"/>
    <w:rsid w:val="43C875B2"/>
    <w:rsid w:val="43D61CCF"/>
    <w:rsid w:val="445673F8"/>
    <w:rsid w:val="44B518E4"/>
    <w:rsid w:val="44F3065E"/>
    <w:rsid w:val="463158E2"/>
    <w:rsid w:val="46464590"/>
    <w:rsid w:val="46470AD7"/>
    <w:rsid w:val="467D4684"/>
    <w:rsid w:val="470628CB"/>
    <w:rsid w:val="473F1CAF"/>
    <w:rsid w:val="47653A95"/>
    <w:rsid w:val="485427D7"/>
    <w:rsid w:val="487B78EB"/>
    <w:rsid w:val="48904B42"/>
    <w:rsid w:val="48DC2B19"/>
    <w:rsid w:val="48F84495"/>
    <w:rsid w:val="49276B29"/>
    <w:rsid w:val="49667651"/>
    <w:rsid w:val="49DC05BD"/>
    <w:rsid w:val="4A3E237C"/>
    <w:rsid w:val="4A7121D8"/>
    <w:rsid w:val="4AC3700E"/>
    <w:rsid w:val="4B2573E0"/>
    <w:rsid w:val="4BC66ACD"/>
    <w:rsid w:val="4BDC3BFA"/>
    <w:rsid w:val="4BEE3A7C"/>
    <w:rsid w:val="4BEF73CB"/>
    <w:rsid w:val="4C0513A3"/>
    <w:rsid w:val="4C184137"/>
    <w:rsid w:val="4C7D53DD"/>
    <w:rsid w:val="4DA70238"/>
    <w:rsid w:val="4EAC01FC"/>
    <w:rsid w:val="4EB5120D"/>
    <w:rsid w:val="4F1162B1"/>
    <w:rsid w:val="4F2A7373"/>
    <w:rsid w:val="4F5E0AD9"/>
    <w:rsid w:val="4F678585"/>
    <w:rsid w:val="4FA26F09"/>
    <w:rsid w:val="4FA47125"/>
    <w:rsid w:val="4FAB2261"/>
    <w:rsid w:val="510E2892"/>
    <w:rsid w:val="513B7615"/>
    <w:rsid w:val="51452242"/>
    <w:rsid w:val="51B16896"/>
    <w:rsid w:val="51F24178"/>
    <w:rsid w:val="51FC4794"/>
    <w:rsid w:val="51FF7392"/>
    <w:rsid w:val="52302EF2"/>
    <w:rsid w:val="52E66E98"/>
    <w:rsid w:val="53290B28"/>
    <w:rsid w:val="53F57F4F"/>
    <w:rsid w:val="54AE00FE"/>
    <w:rsid w:val="54B24092"/>
    <w:rsid w:val="556A671B"/>
    <w:rsid w:val="55D43B94"/>
    <w:rsid w:val="56073F6A"/>
    <w:rsid w:val="56C360E3"/>
    <w:rsid w:val="56D36709"/>
    <w:rsid w:val="56DA1B0D"/>
    <w:rsid w:val="56DA342C"/>
    <w:rsid w:val="56DC0F52"/>
    <w:rsid w:val="56DC71A4"/>
    <w:rsid w:val="56DD0123"/>
    <w:rsid w:val="56F4C925"/>
    <w:rsid w:val="57316401"/>
    <w:rsid w:val="5737262D"/>
    <w:rsid w:val="582708F3"/>
    <w:rsid w:val="584B2834"/>
    <w:rsid w:val="58F5279F"/>
    <w:rsid w:val="58FD3402"/>
    <w:rsid w:val="59205A6E"/>
    <w:rsid w:val="593D66CF"/>
    <w:rsid w:val="59784122"/>
    <w:rsid w:val="5A292701"/>
    <w:rsid w:val="5A380B96"/>
    <w:rsid w:val="5A9A1850"/>
    <w:rsid w:val="5B1E422F"/>
    <w:rsid w:val="5B3C46B5"/>
    <w:rsid w:val="5C085457"/>
    <w:rsid w:val="5C9E3E76"/>
    <w:rsid w:val="5CAC13C7"/>
    <w:rsid w:val="5CBB785C"/>
    <w:rsid w:val="5DE793E8"/>
    <w:rsid w:val="5DFFB193"/>
    <w:rsid w:val="5E0E442D"/>
    <w:rsid w:val="5E0F1C0D"/>
    <w:rsid w:val="5E11308A"/>
    <w:rsid w:val="5E4C7768"/>
    <w:rsid w:val="5E710B1A"/>
    <w:rsid w:val="5E7D19B8"/>
    <w:rsid w:val="5EAE1426"/>
    <w:rsid w:val="5F322057"/>
    <w:rsid w:val="5F4C0C3F"/>
    <w:rsid w:val="5F8F2F40"/>
    <w:rsid w:val="5FB94F98"/>
    <w:rsid w:val="5FEF7F1B"/>
    <w:rsid w:val="602C4BFE"/>
    <w:rsid w:val="60695AF6"/>
    <w:rsid w:val="60DB671F"/>
    <w:rsid w:val="61251748"/>
    <w:rsid w:val="61952D71"/>
    <w:rsid w:val="61F730E4"/>
    <w:rsid w:val="624B58B8"/>
    <w:rsid w:val="625D412A"/>
    <w:rsid w:val="628232F6"/>
    <w:rsid w:val="631F0B45"/>
    <w:rsid w:val="634C3904"/>
    <w:rsid w:val="63740850"/>
    <w:rsid w:val="63AD43A2"/>
    <w:rsid w:val="642503DD"/>
    <w:rsid w:val="646D72DD"/>
    <w:rsid w:val="64735C16"/>
    <w:rsid w:val="65841133"/>
    <w:rsid w:val="663A7A43"/>
    <w:rsid w:val="66C11F13"/>
    <w:rsid w:val="674308FC"/>
    <w:rsid w:val="67435E3B"/>
    <w:rsid w:val="675C175D"/>
    <w:rsid w:val="67717E49"/>
    <w:rsid w:val="67786A75"/>
    <w:rsid w:val="67DB3D0B"/>
    <w:rsid w:val="67E22141"/>
    <w:rsid w:val="68052F83"/>
    <w:rsid w:val="681349F0"/>
    <w:rsid w:val="68152516"/>
    <w:rsid w:val="68396990"/>
    <w:rsid w:val="68464CC9"/>
    <w:rsid w:val="68482DE6"/>
    <w:rsid w:val="68D128E1"/>
    <w:rsid w:val="69252C2D"/>
    <w:rsid w:val="693A5DC3"/>
    <w:rsid w:val="69531548"/>
    <w:rsid w:val="698C4A5A"/>
    <w:rsid w:val="69971724"/>
    <w:rsid w:val="69C441F4"/>
    <w:rsid w:val="69EC54F9"/>
    <w:rsid w:val="6AF723A7"/>
    <w:rsid w:val="6AFC5C0F"/>
    <w:rsid w:val="6B301415"/>
    <w:rsid w:val="6B4F5D3F"/>
    <w:rsid w:val="6B9F5858"/>
    <w:rsid w:val="6BA5FD50"/>
    <w:rsid w:val="6BA8544F"/>
    <w:rsid w:val="6C7A6EA4"/>
    <w:rsid w:val="6D282CEC"/>
    <w:rsid w:val="6D361341"/>
    <w:rsid w:val="6D883171"/>
    <w:rsid w:val="6DEB9B11"/>
    <w:rsid w:val="6DFD1530"/>
    <w:rsid w:val="6E867CCA"/>
    <w:rsid w:val="6EBFC7E4"/>
    <w:rsid w:val="6F9FD4F0"/>
    <w:rsid w:val="6FD5CC1F"/>
    <w:rsid w:val="703D2E27"/>
    <w:rsid w:val="704B11CB"/>
    <w:rsid w:val="70AB3A18"/>
    <w:rsid w:val="70EA5E47"/>
    <w:rsid w:val="71950224"/>
    <w:rsid w:val="719928E9"/>
    <w:rsid w:val="71FF86D2"/>
    <w:rsid w:val="7205184D"/>
    <w:rsid w:val="720553A9"/>
    <w:rsid w:val="72181CB5"/>
    <w:rsid w:val="721A2C2C"/>
    <w:rsid w:val="722872EA"/>
    <w:rsid w:val="726E4074"/>
    <w:rsid w:val="72EB459F"/>
    <w:rsid w:val="72F0605A"/>
    <w:rsid w:val="731A30D6"/>
    <w:rsid w:val="735E1215"/>
    <w:rsid w:val="73778980"/>
    <w:rsid w:val="737C1144"/>
    <w:rsid w:val="73C372CA"/>
    <w:rsid w:val="74D01DF4"/>
    <w:rsid w:val="74EE65C9"/>
    <w:rsid w:val="757B745B"/>
    <w:rsid w:val="758807CB"/>
    <w:rsid w:val="75C612F4"/>
    <w:rsid w:val="76BFE0A9"/>
    <w:rsid w:val="76E112D7"/>
    <w:rsid w:val="77065E4C"/>
    <w:rsid w:val="77C41863"/>
    <w:rsid w:val="78162D80"/>
    <w:rsid w:val="79254583"/>
    <w:rsid w:val="795E69E4"/>
    <w:rsid w:val="797FC8A8"/>
    <w:rsid w:val="79B7167F"/>
    <w:rsid w:val="79EDE4E9"/>
    <w:rsid w:val="79FEEE60"/>
    <w:rsid w:val="7A8C3709"/>
    <w:rsid w:val="7AAB2866"/>
    <w:rsid w:val="7B6969A9"/>
    <w:rsid w:val="7B7A118C"/>
    <w:rsid w:val="7B8E4662"/>
    <w:rsid w:val="7BB57E40"/>
    <w:rsid w:val="7BE715B2"/>
    <w:rsid w:val="7C3B0D1D"/>
    <w:rsid w:val="7C6158D2"/>
    <w:rsid w:val="7D1F7C67"/>
    <w:rsid w:val="7D221505"/>
    <w:rsid w:val="7D3C3067"/>
    <w:rsid w:val="7D5F4649"/>
    <w:rsid w:val="7D9677FD"/>
    <w:rsid w:val="7DCB67AF"/>
    <w:rsid w:val="7DCC1471"/>
    <w:rsid w:val="7E6E2528"/>
    <w:rsid w:val="7E896AA6"/>
    <w:rsid w:val="7EC23B12"/>
    <w:rsid w:val="7F3F40E9"/>
    <w:rsid w:val="7F4D0390"/>
    <w:rsid w:val="7F5F3160"/>
    <w:rsid w:val="7F696678"/>
    <w:rsid w:val="7F6F11EA"/>
    <w:rsid w:val="7FD12D6F"/>
    <w:rsid w:val="7FDA7E75"/>
    <w:rsid w:val="7FDAE55D"/>
    <w:rsid w:val="7FFE6F75"/>
    <w:rsid w:val="7FFEAE75"/>
    <w:rsid w:val="7FFF65A7"/>
    <w:rsid w:val="9BED076E"/>
    <w:rsid w:val="9F7B51B1"/>
    <w:rsid w:val="9FDF23D9"/>
    <w:rsid w:val="9FEF21BE"/>
    <w:rsid w:val="AF7FCD3F"/>
    <w:rsid w:val="AFBF55EC"/>
    <w:rsid w:val="AFF62BF7"/>
    <w:rsid w:val="B37788DF"/>
    <w:rsid w:val="B6CF0F30"/>
    <w:rsid w:val="BDCFFC1B"/>
    <w:rsid w:val="BEC6976B"/>
    <w:rsid w:val="BFF60B72"/>
    <w:rsid w:val="CEBEB29C"/>
    <w:rsid w:val="D5FB9244"/>
    <w:rsid w:val="DB7E77CE"/>
    <w:rsid w:val="DD65788E"/>
    <w:rsid w:val="DE4FC36C"/>
    <w:rsid w:val="DEDDEE83"/>
    <w:rsid w:val="DF7FDD1A"/>
    <w:rsid w:val="DFACF901"/>
    <w:rsid w:val="E596AB28"/>
    <w:rsid w:val="E7A30D54"/>
    <w:rsid w:val="ED7F1FBF"/>
    <w:rsid w:val="EDEC2602"/>
    <w:rsid w:val="EDED124B"/>
    <w:rsid w:val="EF77F3B3"/>
    <w:rsid w:val="EF7A5FAD"/>
    <w:rsid w:val="EFEE1460"/>
    <w:rsid w:val="EFF45DFD"/>
    <w:rsid w:val="EFFDBA4A"/>
    <w:rsid w:val="EFFF89F2"/>
    <w:rsid w:val="F1E763F5"/>
    <w:rsid w:val="F1F6839E"/>
    <w:rsid w:val="F27EDA57"/>
    <w:rsid w:val="F3FB11C3"/>
    <w:rsid w:val="F3FF71B6"/>
    <w:rsid w:val="F76DD996"/>
    <w:rsid w:val="F7F653FF"/>
    <w:rsid w:val="FB3B9B29"/>
    <w:rsid w:val="FC13F498"/>
    <w:rsid w:val="FE7D8DFB"/>
    <w:rsid w:val="FEDB9238"/>
    <w:rsid w:val="FFB529BB"/>
    <w:rsid w:val="FFF744E8"/>
    <w:rsid w:val="FFFD7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nhideWhenUsed="0" w:uiPriority="0" w:semiHidden="0"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7"/>
    <w:qFormat/>
    <w:uiPriority w:val="0"/>
    <w:pPr>
      <w:adjustRightInd w:val="0"/>
      <w:snapToGrid w:val="0"/>
      <w:spacing w:line="540" w:lineRule="exact"/>
      <w:ind w:firstLine="1368" w:firstLineChars="200"/>
    </w:pPr>
    <w:rPr>
      <w:rFonts w:ascii="Tahoma" w:hAnsi="Tahoma" w:eastAsia="仿宋_GB2312" w:cstheme="minorBidi"/>
      <w:sz w:val="32"/>
      <w:szCs w:val="22"/>
      <w:lang w:val="en-US" w:eastAsia="zh-CN" w:bidi="ar-SA"/>
    </w:rPr>
  </w:style>
  <w:style w:type="paragraph" w:styleId="2">
    <w:name w:val="heading 1"/>
    <w:basedOn w:val="1"/>
    <w:next w:val="1"/>
    <w:qFormat/>
    <w:uiPriority w:val="0"/>
    <w:pPr>
      <w:keepNext/>
      <w:keepLines/>
      <w:spacing w:beforeLines="0" w:beforeAutospacing="0" w:afterLines="0" w:afterAutospacing="0" w:line="540" w:lineRule="exact"/>
      <w:ind w:firstLine="1368" w:firstLineChars="200"/>
      <w:outlineLvl w:val="0"/>
    </w:pPr>
    <w:rPr>
      <w:rFonts w:eastAsia="黑体"/>
      <w:kern w:val="44"/>
      <w:sz w:val="32"/>
    </w:rPr>
  </w:style>
  <w:style w:type="paragraph" w:styleId="3">
    <w:name w:val="heading 2"/>
    <w:basedOn w:val="1"/>
    <w:next w:val="1"/>
    <w:unhideWhenUsed/>
    <w:qFormat/>
    <w:uiPriority w:val="0"/>
    <w:pPr>
      <w:keepNext/>
      <w:keepLines/>
      <w:spacing w:beforeLines="0" w:beforeAutospacing="0" w:afterLines="0" w:afterAutospacing="0" w:line="540" w:lineRule="exact"/>
      <w:ind w:firstLine="1368" w:firstLineChars="200"/>
      <w:outlineLvl w:val="1"/>
    </w:pPr>
    <w:rPr>
      <w:rFonts w:ascii="Arial" w:hAnsi="Arial" w:eastAsia="楷体_GB2312"/>
      <w:sz w:val="32"/>
    </w:rPr>
  </w:style>
  <w:style w:type="paragraph" w:styleId="4">
    <w:name w:val="heading 3"/>
    <w:basedOn w:val="1"/>
    <w:next w:val="1"/>
    <w:semiHidden/>
    <w:unhideWhenUsed/>
    <w:qFormat/>
    <w:uiPriority w:val="9"/>
    <w:pPr>
      <w:keepNext/>
      <w:keepLines/>
      <w:spacing w:beforeLines="0" w:beforeAutospacing="0" w:afterLines="0" w:afterAutospacing="0" w:line="540" w:lineRule="exact"/>
      <w:ind w:firstLine="1368" w:firstLineChars="200"/>
      <w:outlineLvl w:val="2"/>
    </w:pPr>
    <w:rPr>
      <w:rFonts w:eastAsia="仿宋_GB2312"/>
      <w:b/>
      <w:sz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qFormat/>
    <w:uiPriority w:val="99"/>
    <w:pPr>
      <w:ind w:firstLine="420" w:firstLineChars="200"/>
    </w:pPr>
    <w:rPr>
      <w:rFonts w:eastAsia="仿宋"/>
      <w:sz w:val="32"/>
    </w:rPr>
  </w:style>
  <w:style w:type="paragraph" w:styleId="6">
    <w:name w:val="index 5"/>
    <w:basedOn w:val="1"/>
    <w:next w:val="1"/>
    <w:qFormat/>
    <w:uiPriority w:val="0"/>
    <w:pPr>
      <w:ind w:left="1680"/>
    </w:pPr>
  </w:style>
  <w:style w:type="paragraph" w:styleId="7">
    <w:name w:val="Body Text Indent"/>
    <w:basedOn w:val="1"/>
    <w:next w:val="5"/>
    <w:qFormat/>
    <w:uiPriority w:val="0"/>
    <w:pPr>
      <w:ind w:firstLine="540" w:firstLineChars="180"/>
    </w:pPr>
    <w:rPr>
      <w:rFonts w:ascii="仿宋_GB2312" w:eastAsia="仿宋_GB2312"/>
      <w:sz w:val="30"/>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unhideWhenUsed/>
    <w:qFormat/>
    <w:uiPriority w:val="0"/>
    <w:pPr>
      <w:spacing w:beforeAutospacing="1" w:afterAutospacing="1" w:line="240" w:lineRule="auto"/>
      <w:jc w:val="left"/>
    </w:pPr>
    <w:rPr>
      <w:rFonts w:eastAsia="CESI楷体-GB2312"/>
      <w:kern w:val="0"/>
    </w:rPr>
  </w:style>
  <w:style w:type="paragraph" w:styleId="11">
    <w:name w:val="Title"/>
    <w:basedOn w:val="1"/>
    <w:next w:val="7"/>
    <w:qFormat/>
    <w:uiPriority w:val="0"/>
    <w:pPr>
      <w:spacing w:line="700" w:lineRule="exact"/>
      <w:jc w:val="center"/>
    </w:pPr>
    <w:rPr>
      <w:rFonts w:ascii="方正小标宋简体" w:hAnsi="Times New Roman" w:eastAsia="方正小标宋简体" w:cs="宋体"/>
      <w:spacing w:val="9"/>
      <w:sz w:val="44"/>
      <w:szCs w:val="44"/>
    </w:rPr>
  </w:style>
  <w:style w:type="paragraph" w:styleId="12">
    <w:name w:val="Body Text First Indent 2"/>
    <w:basedOn w:val="7"/>
    <w:next w:val="7"/>
    <w:qFormat/>
    <w:uiPriority w:val="0"/>
    <w:pPr>
      <w:spacing w:after="120"/>
      <w:ind w:left="420" w:leftChars="200" w:firstLine="420" w:firstLineChars="200"/>
    </w:pPr>
    <w:rPr>
      <w:rFonts w:ascii="Times New Roman" w:hAnsi="Times New Roman" w:eastAsia="宋体" w:cs="Times New Roman"/>
      <w:sz w:val="21"/>
      <w:szCs w:val="21"/>
    </w:rPr>
  </w:style>
  <w:style w:type="table" w:styleId="14">
    <w:name w:val="Table Grid"/>
    <w:basedOn w:val="13"/>
    <w:semiHidden/>
    <w:unhideWhenUse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qFormat/>
    <w:uiPriority w:val="0"/>
    <w:rPr>
      <w:color w:val="0000FF"/>
      <w:u w:val="single"/>
    </w:rPr>
  </w:style>
  <w:style w:type="character" w:customStyle="1" w:styleId="17">
    <w:name w:val="NormalCharacter"/>
    <w:link w:val="1"/>
    <w:semiHidden/>
    <w:qFormat/>
    <w:uiPriority w:val="0"/>
    <w:rPr>
      <w:rFonts w:ascii="Tahoma" w:hAnsi="Tahoma" w:eastAsia="仿宋_GB2312" w:cstheme="minorBidi"/>
      <w:sz w:val="32"/>
      <w:szCs w:val="22"/>
      <w:lang w:val="en-US" w:eastAsia="zh-CN" w:bidi="ar-SA"/>
    </w:rPr>
  </w:style>
  <w:style w:type="table" w:customStyle="1" w:styleId="18">
    <w:name w:val="网格型1"/>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
    <w:name w:val="网格型2"/>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
    <w:name w:val="Table Normal"/>
    <w:basedOn w:val="13"/>
    <w:semiHidden/>
    <w:unhideWhenUsed/>
    <w:qFormat/>
    <w:uiPriority w:val="0"/>
    <w:tblPr>
      <w:tblCellMar>
        <w:top w:w="0" w:type="dxa"/>
        <w:left w:w="0" w:type="dxa"/>
        <w:bottom w:w="0" w:type="dxa"/>
        <w:right w:w="0" w:type="dxa"/>
      </w:tblCellMar>
    </w:tblPr>
  </w:style>
  <w:style w:type="table" w:customStyle="1" w:styleId="21">
    <w:name w:val="网格型3"/>
    <w:basedOn w:val="13"/>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2">
    <w:name w:val="*正文"/>
    <w:basedOn w:val="1"/>
    <w:qFormat/>
    <w:uiPriority w:val="0"/>
    <w:pPr>
      <w:adjustRightInd w:val="0"/>
      <w:snapToGrid w:val="0"/>
      <w:ind w:firstLine="200" w:firstLineChars="200"/>
    </w:pPr>
    <w:rPr>
      <w:rFonts w:cstheme="minorBidi"/>
      <w:sz w:val="32"/>
      <w:szCs w:val="22"/>
    </w:rPr>
  </w:style>
  <w:style w:type="table" w:customStyle="1" w:styleId="23">
    <w:name w:val="tableBorder"/>
    <w:autoRedefine/>
    <w:qFormat/>
    <w:uiPriority w:val="0"/>
    <w:tblPr>
      <w:tblCellMar>
        <w:top w:w="0" w:type="dxa"/>
        <w:left w:w="108" w:type="dxa"/>
        <w:bottom w:w="0" w:type="dxa"/>
        <w:right w:w="108" w:type="dxa"/>
      </w:tblCellMar>
    </w:tblPr>
  </w:style>
  <w:style w:type="paragraph" w:customStyle="1" w:styleId="24">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5">
    <w:name w:val="16"/>
    <w:basedOn w:val="15"/>
    <w:qFormat/>
    <w:uiPriority w:val="0"/>
    <w:rPr>
      <w:rFonts w:hint="eastAsia" w:ascii="仿宋_GB2312" w:eastAsia="仿宋_GB2312" w:cs="仿宋_GB2312"/>
      <w:color w:val="00000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474</Words>
  <Characters>511</Characters>
  <Lines>36</Lines>
  <Paragraphs>10</Paragraphs>
  <TotalTime>1</TotalTime>
  <ScaleCrop>false</ScaleCrop>
  <LinksUpToDate>false</LinksUpToDate>
  <CharactersWithSpaces>606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2022-05-19T18:25:00Z</dcterms:created>
  <dc:creator>a</dc:creator>
  <cp:lastModifiedBy>A</cp:lastModifiedBy>
  <cp:lastPrinted>2025-10-30T03:16:00Z</cp:lastPrinted>
  <dcterms:modified xsi:type="dcterms:W3CDTF">2026-03-12T01:52:32Z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E5D6BC706A2F4BE0BFDD2D982F9BFB07_13</vt:lpwstr>
  </property>
  <property fmtid="{D5CDD505-2E9C-101B-9397-08002B2CF9AE}" pid="4" name="KSOTemplateDocerSaveRecord">
    <vt:lpwstr>eyJoZGlkIjoiYjYxNzk0NjVhYjk5ZWY0MzAwYjhhOGM1ZGJhMmI2ZTQiLCJ1c2VySWQiOiI0MjI5MTY4NjIifQ==</vt:lpwstr>
  </property>
</Properties>
</file>