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8EF58">
      <w:pPr>
        <w:keepNext/>
        <w:keepLines/>
        <w:widowControl w:val="0"/>
        <w:spacing w:line="24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方正小标宋简体" w:cs="Nimbus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  <w:bookmarkStart w:id="0" w:name="_Toc19258"/>
    </w:p>
    <w:bookmarkEnd w:id="0"/>
    <w:p w14:paraId="46DD153A">
      <w:pPr>
        <w:autoSpaceDE w:val="0"/>
        <w:spacing w:beforeLines="0" w:afterLines="0" w:line="500" w:lineRule="exact"/>
        <w:ind w:firstLine="0" w:firstLineChars="0"/>
        <w:jc w:val="center"/>
        <w:outlineLvl w:val="0"/>
        <w:rPr>
          <w:rFonts w:hint="eastAsia" w:ascii="Times New Roman" w:hAnsi="Times New Roman" w:eastAsia="Times New Roman" w:cs="Nimbus Roman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bidi="ar"/>
        </w:rPr>
        <w:t>长春市中小企业数字化转型试点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 w:bidi="ar"/>
        </w:rPr>
        <w:t>上云用云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bidi="ar"/>
        </w:rPr>
        <w:t>申请表</w:t>
      </w:r>
    </w:p>
    <w:tbl>
      <w:tblPr>
        <w:tblStyle w:val="4"/>
        <w:tblW w:w="852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1899"/>
        <w:gridCol w:w="331"/>
        <w:gridCol w:w="994"/>
        <w:gridCol w:w="385"/>
        <w:gridCol w:w="721"/>
        <w:gridCol w:w="2430"/>
      </w:tblGrid>
      <w:tr w14:paraId="6B7F6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1F9F0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default" w:ascii="Times New Roman" w:hAnsi="Times New Roman" w:eastAsia="宋体" w:cs="CESI仿宋-GB2312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一、企业基本信息</w:t>
            </w:r>
          </w:p>
        </w:tc>
      </w:tr>
      <w:tr w14:paraId="786B6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2E6A9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3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0D902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0E7F1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20"/>
                <w:sz w:val="24"/>
                <w:szCs w:val="24"/>
                <w:lang w:bidi="ar"/>
              </w:rPr>
              <w:t>所属县（市、区）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C1311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0D03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73D91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2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653EA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01FF1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pacing w:val="3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3"/>
                <w:sz w:val="24"/>
                <w:szCs w:val="24"/>
                <w:lang w:bidi="ar"/>
              </w:rPr>
              <w:t>企业信用代码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CCEBB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64EE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C16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CESI仿宋-GB2312"/>
                <w:spacing w:val="3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注册资本（万元）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B5B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772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cs="CESI仿宋-GB2312"/>
                <w:spacing w:val="-2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EDD3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703EA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DB96C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3"/>
                <w:sz w:val="24"/>
                <w:szCs w:val="24"/>
                <w:lang w:bidi="ar"/>
              </w:rPr>
              <w:t>企业联系人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6FA8B3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F50FF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-2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0092C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4E8EB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CC90C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1"/>
                <w:sz w:val="24"/>
                <w:szCs w:val="24"/>
                <w:lang w:bidi="ar"/>
              </w:rPr>
              <w:t>企业基本情况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0C01B">
            <w:pPr>
              <w:pStyle w:val="3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spacing w:val="1"/>
                <w:kern w:val="2"/>
                <w:sz w:val="24"/>
                <w:szCs w:val="24"/>
              </w:rPr>
            </w:pPr>
          </w:p>
          <w:p w14:paraId="649A7D76">
            <w:pPr>
              <w:autoSpaceDE w:val="0"/>
              <w:spacing w:beforeLines="0" w:afterLines="0" w:line="360" w:lineRule="exact"/>
              <w:ind w:firstLine="0" w:firstLineChars="0"/>
              <w:jc w:val="left"/>
              <w:rPr>
                <w:rFonts w:hint="eastAsia" w:ascii="Times New Roman" w:hAnsi="Times New Roman" w:eastAsia="Times New Roman" w:cs="CESI仿宋-GB2312"/>
                <w:spacing w:val="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bidi="ar"/>
              </w:rPr>
              <w:t>（企业主导产品及应用领域、现有数字化基础、企业荣誉资质等，500字以内）</w:t>
            </w:r>
          </w:p>
          <w:p w14:paraId="7310AB48">
            <w:pPr>
              <w:pStyle w:val="3"/>
              <w:spacing w:before="100" w:beforeLines="0" w:after="100" w:afterLines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/>
                <w:kern w:val="2"/>
                <w:sz w:val="32"/>
                <w:szCs w:val="32"/>
              </w:rPr>
            </w:pPr>
          </w:p>
        </w:tc>
      </w:tr>
      <w:tr w14:paraId="0FA1B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47BCB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6"/>
                <w:sz w:val="24"/>
                <w:szCs w:val="24"/>
                <w:lang w:bidi="ar"/>
              </w:rPr>
              <w:t>企业性质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FD04D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cs="CESI仿宋-GB2312"/>
                <w:spacing w:val="3"/>
                <w:sz w:val="24"/>
                <w:szCs w:val="24"/>
              </w:rPr>
            </w:pPr>
            <w:bookmarkStart w:id="1" w:name="OLE_LINK1"/>
            <w:r>
              <w:rPr>
                <w:rFonts w:hint="eastAsia" w:ascii="Times New Roman" w:hAnsi="Times New Roman" w:cs="CESI仿宋-GB2312"/>
                <w:spacing w:val="4"/>
                <w:sz w:val="24"/>
                <w:szCs w:val="24"/>
              </w:rPr>
              <w:t>□国有企业</w:t>
            </w:r>
            <w:r>
              <w:rPr>
                <w:rFonts w:hint="eastAsia" w:ascii="Times New Roman" w:hAnsi="Times New Roman" w:cs="CESI仿宋-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CESI仿宋-GB2312"/>
                <w:spacing w:val="5"/>
                <w:sz w:val="24"/>
                <w:szCs w:val="24"/>
              </w:rPr>
              <w:t>□集体企业</w:t>
            </w:r>
            <w:r>
              <w:rPr>
                <w:rFonts w:hint="eastAsia" w:ascii="Times New Roman" w:hAnsi="Times New Roman" w:cs="CESI仿宋-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CESI仿宋-GB2312"/>
                <w:spacing w:val="5"/>
                <w:sz w:val="24"/>
                <w:szCs w:val="24"/>
              </w:rPr>
              <w:t xml:space="preserve">□股份合作企业 </w:t>
            </w:r>
            <w:r>
              <w:rPr>
                <w:rFonts w:hint="eastAsia" w:ascii="Times New Roman" w:hAnsi="Times New Roman" w:cs="CESI仿宋-GB2312"/>
                <w:spacing w:val="3"/>
                <w:sz w:val="24"/>
                <w:szCs w:val="24"/>
              </w:rPr>
              <w:t>□联营企业</w:t>
            </w:r>
          </w:p>
          <w:p w14:paraId="36999245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3"/>
                <w:sz w:val="24"/>
                <w:szCs w:val="24"/>
              </w:rPr>
              <w:t xml:space="preserve"> □有限责任公司</w:t>
            </w:r>
            <w:r>
              <w:rPr>
                <w:rFonts w:hint="eastAsia" w:ascii="Times New Roman" w:hAnsi="Times New Roman" w:eastAsia="Times New Roman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cs="CESI仿宋-GB2312"/>
                <w:spacing w:val="3"/>
                <w:sz w:val="24"/>
                <w:szCs w:val="24"/>
              </w:rPr>
              <w:t>□股份有限公司  □其他</w:t>
            </w:r>
            <w:bookmarkEnd w:id="1"/>
          </w:p>
        </w:tc>
      </w:tr>
      <w:tr w14:paraId="4E27F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7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E6A54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pacing w:val="6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2"/>
                <w:sz w:val="24"/>
                <w:szCs w:val="24"/>
                <w:lang w:bidi="ar"/>
              </w:rPr>
              <w:t>企业规模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594FE">
            <w:pPr>
              <w:pStyle w:val="3"/>
              <w:autoSpaceDE w:val="0"/>
              <w:spacing w:before="100" w:beforeLines="0" w:after="12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pacing w:val="4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2312" w:cs="宋体"/>
                <w:snapToGrid w:val="0"/>
                <w:color w:val="auto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CESI仿宋-GB2312" w:cs="宋体"/>
                <w:snapToGrid w:val="0"/>
                <w:color w:val="auto"/>
                <w:sz w:val="24"/>
                <w:szCs w:val="24"/>
                <w:lang w:bidi="ar"/>
              </w:rPr>
              <w:instrText xml:space="preserve"> HYPERLINK "https://baosong.miit.gov.cn/ScaleTest" </w:instrText>
            </w:r>
            <w:r>
              <w:rPr>
                <w:rFonts w:hint="eastAsia" w:ascii="Times New Roman" w:hAnsi="Times New Roman" w:eastAsia="CESI仿宋-GB2312" w:cs="宋体"/>
                <w:snapToGrid w:val="0"/>
                <w:color w:val="auto"/>
                <w:sz w:val="24"/>
                <w:szCs w:val="24"/>
                <w:lang w:bidi="ar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CESI仿宋-GB2312" w:cs="宋体"/>
                <w:color w:val="auto"/>
                <w:sz w:val="24"/>
                <w:szCs w:val="24"/>
              </w:rPr>
              <w:t>□中型企业    □小型企业    □微型企业</w:t>
            </w:r>
            <w:r>
              <w:rPr>
                <w:rStyle w:val="6"/>
                <w:rFonts w:hint="eastAsia" w:ascii="Times New Roman" w:hAnsi="Times New Roman" w:eastAsia="CESI仿宋-GB2312" w:cs="宋体"/>
                <w:color w:val="auto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Times New Roman" w:hAnsi="Times New Roman" w:eastAsia="CESI仿宋-GB2312" w:cs="宋体"/>
                <w:color w:val="auto"/>
                <w:sz w:val="24"/>
                <w:szCs w:val="24"/>
              </w:rPr>
              <w:t>（中小企业规模类型自https://baosong.miit.gov.cn/ScaleTest）</w:t>
            </w:r>
            <w:r>
              <w:rPr>
                <w:rStyle w:val="6"/>
                <w:rFonts w:hint="eastAsia" w:ascii="Times New Roman" w:hAnsi="Times New Roman" w:eastAsia="CESI仿宋-GB2312" w:cs="宋体"/>
                <w:color w:val="auto"/>
                <w:sz w:val="24"/>
                <w:szCs w:val="24"/>
              </w:rPr>
              <w:fldChar w:fldCharType="end"/>
            </w:r>
          </w:p>
        </w:tc>
      </w:tr>
      <w:tr w14:paraId="3C8D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7FBFA">
            <w:pPr>
              <w:spacing w:beforeLines="0" w:afterLines="0" w:line="360" w:lineRule="exact"/>
              <w:rPr>
                <w:rFonts w:hint="eastAsia"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676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4E82D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pacing w:val="4"/>
                <w:sz w:val="24"/>
                <w:szCs w:val="24"/>
              </w:rPr>
            </w:pPr>
            <w:r>
              <w:rPr>
                <w:rStyle w:val="7"/>
                <w:rFonts w:hint="eastAsia" w:ascii="Times New Roman"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cs="CESI仿宋-GB2312"/>
                <w:spacing w:val="1"/>
                <w:sz w:val="24"/>
                <w:szCs w:val="24"/>
                <w:lang w:bidi="ar"/>
              </w:rPr>
              <w:t>规模以上企业</w:t>
            </w:r>
            <w:r>
              <w:rPr>
                <w:rFonts w:hint="eastAsia" w:ascii="Times New Roman" w:hAnsi="Times New Roman" w:eastAsia="Times New Roman" w:cs="Nimbus Roman"/>
                <w:spacing w:val="10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7"/>
                <w:rFonts w:hint="eastAsia" w:ascii="Times New Roman"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cs="CESI仿宋-GB2312"/>
                <w:spacing w:val="1"/>
                <w:sz w:val="24"/>
                <w:szCs w:val="24"/>
                <w:lang w:bidi="ar"/>
              </w:rPr>
              <w:t>规模以下企业</w:t>
            </w:r>
          </w:p>
        </w:tc>
      </w:tr>
      <w:tr w14:paraId="604D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7909C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z w:val="24"/>
                <w:szCs w:val="24"/>
                <w:lang w:bidi="ar"/>
              </w:rPr>
              <w:t>优质中小企业情况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51CF0">
            <w:pPr>
              <w:widowControl/>
              <w:suppressAutoHyphens/>
              <w:autoSpaceDE w:val="0"/>
              <w:spacing w:beforeLines="0" w:afterLines="0" w:line="360" w:lineRule="exact"/>
              <w:ind w:firstLine="0" w:firstLineChars="0"/>
              <w:jc w:val="left"/>
              <w:rPr>
                <w:rFonts w:hint="eastAsia" w:ascii="Times New Roman" w:hAnsi="Times New Roman" w:eastAsia="Times New Roman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 xml:space="preserve">专精特新“小巨人”企业 </w:t>
            </w:r>
            <w:r>
              <w:rPr>
                <w:rFonts w:hint="eastAsia" w:ascii="Times New Roman" w:hAnsi="Times New Roman" w:eastAsia="Times New Roman" w:cs="Nimbus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>专精特新中小企业</w:t>
            </w:r>
          </w:p>
          <w:p w14:paraId="3B689E2D">
            <w:pPr>
              <w:autoSpaceDE w:val="0"/>
              <w:spacing w:beforeLines="0" w:afterLines="0" w:line="360" w:lineRule="exact"/>
              <w:ind w:firstLine="0" w:firstLineChars="0"/>
              <w:jc w:val="left"/>
              <w:rPr>
                <w:rFonts w:hint="eastAsia" w:ascii="Times New Roman" w:hAnsi="Times New Roman" w:eastAsia="Times New Roman" w:cs="CESI仿宋-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 xml:space="preserve">□创新型中小企业 </w:t>
            </w:r>
            <w:r>
              <w:rPr>
                <w:rFonts w:hint="eastAsia" w:ascii="Times New Roman" w:hAnsi="Times New Roman" w:eastAsia="Times New Roman" w:cs="Nimbus Roman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default" w:hAnsi="Times New Roman" w:eastAsia="Nimbus Roman" w:cs="Nimbus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hAnsi="Times New Roman" w:eastAsia="宋体" w:cs="Nimbus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>制造业单项冠军企业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</w:tr>
      <w:tr w14:paraId="059CD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AFB0F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-2"/>
                <w:sz w:val="24"/>
                <w:szCs w:val="24"/>
                <w:lang w:bidi="ar"/>
              </w:rPr>
              <w:t>所属细分行业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7E6E15">
            <w:pPr>
              <w:spacing w:beforeLines="0" w:afterLines="0" w:line="240" w:lineRule="auto"/>
              <w:ind w:firstLine="0" w:firstLineChars="0"/>
              <w:rPr>
                <w:rFonts w:hint="eastAsia" w:ascii="Times New Roman" w:hAnsi="Times New Roman" w:eastAsia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 xml:space="preserve">汽车零部件配件制造业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>轨道交通高端装备制造业</w:t>
            </w:r>
          </w:p>
          <w:p w14:paraId="0559B1B6">
            <w:pPr>
              <w:autoSpaceDE w:val="0"/>
              <w:spacing w:beforeLines="0" w:afterLines="0" w:line="360" w:lineRule="exact"/>
              <w:ind w:firstLine="0" w:firstLineChars="0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 xml:space="preserve">电子元器件制造业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bidi="ar"/>
              </w:rPr>
              <w:t>中成药生物药品制品制造业</w:t>
            </w:r>
          </w:p>
        </w:tc>
      </w:tr>
      <w:tr w14:paraId="24877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62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Times New Roman" w:cs="CESI仿宋-GB2312"/>
                <w:spacing w:val="1"/>
                <w:sz w:val="24"/>
                <w:szCs w:val="24"/>
              </w:rPr>
            </w:pPr>
            <w:r>
              <w:rPr>
                <w:rFonts w:hint="eastAsia" w:ascii="Times New Roman" w:hAnsi="Times New Roman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年份</w:t>
            </w:r>
          </w:p>
        </w:tc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5AB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B72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 w14:paraId="7D073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54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营业收入（万元）</w:t>
            </w:r>
          </w:p>
        </w:tc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B9578E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43C2C3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42D7D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0B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CESI仿宋-GB2312"/>
                <w:spacing w:val="1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利润（万元）</w:t>
            </w:r>
          </w:p>
        </w:tc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0CF060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15B70E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648B6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15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CESI仿宋-GB2312"/>
                <w:spacing w:val="1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人均营业收入（万元）</w:t>
            </w:r>
          </w:p>
        </w:tc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73B9EC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6FBBF7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553DD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274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CESI仿宋-GB2312"/>
                <w:spacing w:val="1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社保人数（人）</w:t>
            </w:r>
          </w:p>
        </w:tc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C4EE5D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21913F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123E4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28CC9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二、上云用云项目信息</w:t>
            </w:r>
          </w:p>
        </w:tc>
      </w:tr>
      <w:tr w14:paraId="402F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84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32B711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68DCE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3E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上云用云类型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A8CEE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eastAsia" w:ascii="Times New Roman" w:hAnsi="Times New Roman" w:eastAsia="CESI楷体-GB2312" w:cs="CESI仿宋-GB2312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CESI仿宋-GB2312"/>
                <w:spacing w:val="4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公有云 </w:t>
            </w:r>
            <w:r>
              <w:rPr>
                <w:rFonts w:hint="eastAsia" w:ascii="Times New Roman" w:hAnsi="Times New Roman" w:cs="CESI仿宋-GB2312"/>
                <w:spacing w:val="4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CESI仿宋-GB2312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私有云 </w:t>
            </w:r>
            <w:r>
              <w:rPr>
                <w:rFonts w:hint="eastAsia" w:ascii="Times New Roman" w:hAnsi="Times New Roman" w:cs="CESI仿宋-GB2312"/>
                <w:spacing w:val="4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CESI仿宋-GB2312"/>
                <w:spacing w:val="4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混合云</w:t>
            </w:r>
          </w:p>
        </w:tc>
      </w:tr>
      <w:tr w14:paraId="77C5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73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上云用云服务商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F3EB0A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</w:tr>
      <w:tr w14:paraId="3EBB2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28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上云用云投入（元）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953CBD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F32E3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center"/>
              <w:rPr>
                <w:rFonts w:hint="default" w:ascii="Times New Roman" w:hAnsi="Times New Roman" w:eastAsia="Times New Roman" w:cs="CESI仿宋-GB2312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上云用云服务有效期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EC67A3">
            <w:pPr>
              <w:pStyle w:val="3"/>
              <w:autoSpaceDE w:val="0"/>
              <w:spacing w:beforeLines="0" w:beforeAutospacing="0" w:afterLines="0" w:afterAutospacing="0" w:line="360" w:lineRule="exact"/>
              <w:ind w:firstLine="720" w:firstLineChars="300"/>
              <w:jc w:val="both"/>
              <w:rPr>
                <w:rFonts w:hint="default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年       月      日至</w:t>
            </w:r>
          </w:p>
          <w:p w14:paraId="419F8D6F">
            <w:pPr>
              <w:pStyle w:val="3"/>
              <w:autoSpaceDE w:val="0"/>
              <w:spacing w:beforeLines="0" w:beforeAutospacing="0" w:afterLines="0" w:afterAutospacing="0" w:line="360" w:lineRule="exact"/>
              <w:ind w:firstLine="720" w:firstLineChars="300"/>
              <w:jc w:val="both"/>
              <w:rPr>
                <w:rFonts w:hint="default" w:ascii="Times New Roman" w:hAnsi="Times New Roman" w:eastAsia="宋体" w:cs="CESI仿宋-GB2312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Regular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年       月      日</w:t>
            </w:r>
          </w:p>
        </w:tc>
      </w:tr>
      <w:tr w14:paraId="5311D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2C65A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cs="CESI仿宋-GB2312"/>
                <w:color w:val="000000"/>
                <w:spacing w:val="1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CESI仿宋-GB2312"/>
                <w:color w:val="000000"/>
                <w:spacing w:val="1"/>
                <w:sz w:val="24"/>
                <w:szCs w:val="24"/>
                <w:lang w:val="en-US" w:eastAsia="zh-CN" w:bidi="ar"/>
              </w:rPr>
              <w:t>上云用云基本情况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42938">
            <w:pPr>
              <w:autoSpaceDE w:val="0"/>
              <w:spacing w:beforeLines="0" w:afterLines="0" w:line="360" w:lineRule="exact"/>
              <w:ind w:firstLine="464"/>
              <w:jc w:val="center"/>
              <w:rPr>
                <w:rFonts w:hint="eastAsia" w:ascii="Times New Roman" w:hAnsi="Times New Roman" w:eastAsia="Times New Roman" w:cs="Nimbus Roman"/>
                <w:spacing w:val="-9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CESI仿宋-GB2312"/>
                <w:spacing w:val="-4"/>
                <w:sz w:val="24"/>
                <w:szCs w:val="24"/>
                <w:lang w:val="en-US" w:eastAsia="zh-CN" w:bidi="ar"/>
              </w:rPr>
              <w:t>简要说明企业上云用云的范围和内容，不超过500字。</w:t>
            </w:r>
          </w:p>
        </w:tc>
      </w:tr>
      <w:tr w14:paraId="53C39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7F64E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cs="CESI仿宋-GB2312"/>
                <w:color w:val="000000"/>
                <w:spacing w:val="1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CESI仿宋-GB2312"/>
                <w:color w:val="000000"/>
                <w:spacing w:val="1"/>
                <w:sz w:val="24"/>
                <w:szCs w:val="24"/>
                <w:lang w:val="en-US" w:eastAsia="zh-CN" w:bidi="ar"/>
              </w:rPr>
              <w:t>上云用云方案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EA3AC">
            <w:pPr>
              <w:autoSpaceDE w:val="0"/>
              <w:spacing w:beforeLines="0" w:afterLines="0" w:line="360" w:lineRule="exact"/>
              <w:ind w:firstLine="464"/>
              <w:jc w:val="center"/>
              <w:rPr>
                <w:rFonts w:hint="eastAsia" w:ascii="Times New Roman" w:hAnsi="Times New Roman" w:eastAsia="Times New Roman" w:cs="Nimbus Roman"/>
                <w:spacing w:val="-9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CESI仿宋-GB2312"/>
                <w:spacing w:val="-4"/>
                <w:sz w:val="24"/>
                <w:szCs w:val="24"/>
                <w:lang w:val="en-US" w:eastAsia="zh-CN" w:bidi="ar"/>
              </w:rPr>
              <w:t>简要说明如何实现上云，在需求分析、可行性评估、选择确定云服务商、上云方案设计、测试和部署、验证和总结等环节的做法与特征，不超过500字。（包括但不限于基于云的设备运行监测、产品性能仿真以及数据存储、建模分析等普惠应用等）</w:t>
            </w:r>
          </w:p>
        </w:tc>
      </w:tr>
      <w:tr w14:paraId="3A3E5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AEA83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cs="CESI仿宋-GB2312"/>
                <w:color w:val="000000"/>
                <w:spacing w:val="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CESI仿宋-GB2312"/>
                <w:color w:val="000000"/>
                <w:spacing w:val="1"/>
                <w:sz w:val="24"/>
                <w:szCs w:val="24"/>
                <w:lang w:val="en-US" w:eastAsia="zh-CN" w:bidi="ar"/>
              </w:rPr>
              <w:t>上云用云效果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8A0D9">
            <w:pPr>
              <w:autoSpaceDE w:val="0"/>
              <w:spacing w:beforeLines="0" w:afterLines="0" w:line="360" w:lineRule="exact"/>
              <w:ind w:firstLine="464"/>
              <w:jc w:val="center"/>
              <w:rPr>
                <w:rFonts w:hint="eastAsia" w:ascii="Times New Roman" w:hAnsi="Times New Roman" w:cs="CESI仿宋-GB2312"/>
                <w:spacing w:val="-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CESI仿宋-GB2312"/>
                <w:spacing w:val="-4"/>
                <w:sz w:val="24"/>
                <w:szCs w:val="24"/>
                <w:lang w:val="en-US" w:eastAsia="zh-CN" w:bidi="ar"/>
              </w:rPr>
              <w:t>用实例和数据说明上云带来的变化和效果，包括成本节约、业务拓展、流程再造、效率提升、模式创新、技术功能创新、行业升级、经济社会效益等，不超过500字。</w:t>
            </w:r>
          </w:p>
        </w:tc>
      </w:tr>
      <w:tr w14:paraId="2E28D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76DC3E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color w:val="000000"/>
                <w:spacing w:val="1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color w:val="000000"/>
                <w:spacing w:val="1"/>
                <w:sz w:val="24"/>
                <w:szCs w:val="24"/>
                <w:lang w:bidi="ar"/>
              </w:rPr>
              <w:t>企业承诺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13A829">
            <w:pPr>
              <w:autoSpaceDE w:val="0"/>
              <w:spacing w:beforeLines="0" w:afterLines="0" w:line="360" w:lineRule="exact"/>
              <w:ind w:firstLine="0" w:firstLineChars="0"/>
              <w:rPr>
                <w:rFonts w:hint="eastAsia" w:ascii="Times New Roman" w:hAnsi="Times New Roman" w:eastAsia="Times New Roman" w:cs="CESI仿宋-GB2312"/>
                <w:spacing w:val="-4"/>
                <w:sz w:val="24"/>
                <w:szCs w:val="24"/>
              </w:rPr>
            </w:pPr>
          </w:p>
          <w:p w14:paraId="5FBBC376">
            <w:pPr>
              <w:autoSpaceDE w:val="0"/>
              <w:spacing w:beforeLines="0" w:afterLines="0" w:line="360" w:lineRule="exact"/>
              <w:ind w:firstLine="464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-4"/>
                <w:sz w:val="24"/>
                <w:szCs w:val="24"/>
                <w:lang w:bidi="ar"/>
              </w:rPr>
              <w:t>本单位申报的所有材料，均真实、完整，如有不实，愿承担相应的责任</w:t>
            </w:r>
            <w:r>
              <w:rPr>
                <w:rFonts w:hint="eastAsia" w:ascii="Times New Roman" w:hAnsi="Times New Roman" w:cs="CESI仿宋-GB2312"/>
                <w:spacing w:val="-6"/>
                <w:sz w:val="24"/>
                <w:szCs w:val="24"/>
                <w:lang w:bidi="ar"/>
              </w:rPr>
              <w:t>。</w:t>
            </w:r>
          </w:p>
          <w:p w14:paraId="30C6ADD0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  <w:p w14:paraId="72242BD4">
            <w:pPr>
              <w:autoSpaceDE w:val="0"/>
              <w:spacing w:beforeLines="0" w:afterLines="0" w:line="360" w:lineRule="exact"/>
              <w:ind w:firstLine="504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pacing w:val="6"/>
                <w:sz w:val="24"/>
                <w:szCs w:val="24"/>
                <w:lang w:bidi="ar"/>
              </w:rPr>
              <w:t>法定代表人</w:t>
            </w:r>
            <w:r>
              <w:rPr>
                <w:rFonts w:hint="eastAsia" w:ascii="Times New Roman" w:hAnsi="Times New Roman" w:cs="CESI仿宋-GB2312"/>
                <w:spacing w:val="1"/>
                <w:sz w:val="24"/>
                <w:szCs w:val="24"/>
                <w:lang w:bidi="ar"/>
              </w:rPr>
              <w:t>（签章）</w:t>
            </w:r>
            <w:r>
              <w:rPr>
                <w:rFonts w:hint="eastAsia" w:ascii="Times New Roman" w:hAnsi="Times New Roman" w:eastAsia="Times New Roman" w:cs="Nimbus Roman"/>
                <w:spacing w:val="6"/>
                <w:sz w:val="24"/>
                <w:szCs w:val="24"/>
                <w:lang w:bidi="ar"/>
              </w:rPr>
              <w:t xml:space="preserve">:           </w:t>
            </w:r>
            <w:r>
              <w:rPr>
                <w:rFonts w:hint="eastAsia" w:ascii="Times New Roman" w:hAnsi="Times New Roman" w:cs="CESI仿宋-GB2312"/>
                <w:spacing w:val="8"/>
                <w:sz w:val="24"/>
                <w:szCs w:val="24"/>
                <w:lang w:bidi="ar"/>
              </w:rPr>
              <w:t>单位公章</w:t>
            </w:r>
          </w:p>
          <w:p w14:paraId="62E43773">
            <w:pPr>
              <w:autoSpaceDE w:val="0"/>
              <w:spacing w:beforeLines="0" w:afterLines="0" w:line="360" w:lineRule="exact"/>
              <w:ind w:firstLine="0" w:firstLineChars="0"/>
              <w:rPr>
                <w:rFonts w:hint="eastAsia" w:ascii="Times New Roman" w:hAnsi="Times New Roman" w:eastAsia="Times New Roman" w:cs="CESI仿宋-GB2312"/>
                <w:spacing w:val="-9"/>
                <w:sz w:val="24"/>
                <w:szCs w:val="24"/>
              </w:rPr>
            </w:pPr>
          </w:p>
          <w:p w14:paraId="4CAA3F3A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pacing w:val="-9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Nimbus Roman"/>
                <w:spacing w:val="-9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hint="eastAsia" w:ascii="Times New Roman" w:hAnsi="Times New Roman" w:cs="CESI仿宋-GB2312"/>
                <w:spacing w:val="-9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Times New Roman" w:cs="Nimbus Roman"/>
                <w:spacing w:val="19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cs="CESI仿宋-GB2312"/>
                <w:spacing w:val="-9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Times New Roman" w:cs="Nimbus Roman"/>
                <w:spacing w:val="12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cs="CESI仿宋-GB2312"/>
                <w:spacing w:val="-9"/>
                <w:sz w:val="24"/>
                <w:szCs w:val="24"/>
                <w:lang w:bidi="ar"/>
              </w:rPr>
              <w:t>日</w:t>
            </w:r>
          </w:p>
        </w:tc>
      </w:tr>
      <w:tr w14:paraId="78F24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DEDCA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color w:val="000000"/>
                <w:sz w:val="24"/>
                <w:szCs w:val="24"/>
                <w:lang w:bidi="ar"/>
              </w:rPr>
              <w:t>县</w:t>
            </w:r>
            <w:r>
              <w:rPr>
                <w:rFonts w:hint="eastAsia" w:ascii="Times New Roman" w:hAnsi="Times New Roman" w:cs="CESI仿宋-GB2312"/>
                <w:color w:val="000000"/>
                <w:spacing w:val="1"/>
                <w:sz w:val="24"/>
                <w:szCs w:val="24"/>
                <w:lang w:bidi="ar"/>
              </w:rPr>
              <w:t>（市、区）</w:t>
            </w:r>
            <w:r>
              <w:rPr>
                <w:rFonts w:hint="eastAsia" w:ascii="Times New Roman" w:hAnsi="Times New Roman" w:cs="CESI仿宋-GB2312"/>
                <w:color w:val="000000"/>
                <w:sz w:val="24"/>
                <w:szCs w:val="24"/>
                <w:lang w:bidi="ar"/>
              </w:rPr>
              <w:t>工信主管部门意见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21703C">
            <w:pPr>
              <w:autoSpaceDE w:val="0"/>
              <w:spacing w:beforeLines="0" w:afterLines="0" w:line="360" w:lineRule="exact"/>
              <w:ind w:firstLine="0" w:firstLineChars="0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z w:val="24"/>
                <w:szCs w:val="24"/>
                <w:lang w:bidi="ar"/>
              </w:rPr>
              <w:t>县</w:t>
            </w:r>
            <w:r>
              <w:rPr>
                <w:rFonts w:hint="eastAsia" w:ascii="Times New Roman" w:hAnsi="Times New Roman" w:cs="CESI仿宋-GB2312"/>
                <w:spacing w:val="1"/>
                <w:sz w:val="24"/>
                <w:szCs w:val="24"/>
                <w:lang w:bidi="ar"/>
              </w:rPr>
              <w:t>（市、区）</w:t>
            </w:r>
            <w:r>
              <w:rPr>
                <w:rFonts w:hint="eastAsia" w:ascii="Times New Roman" w:hAnsi="Times New Roman" w:cs="CESI仿宋-GB2312"/>
                <w:sz w:val="24"/>
                <w:szCs w:val="24"/>
                <w:lang w:bidi="ar"/>
              </w:rPr>
              <w:t>工信主管部门初审意见：</w:t>
            </w:r>
          </w:p>
          <w:p w14:paraId="10DEA9D3">
            <w:pPr>
              <w:pStyle w:val="3"/>
              <w:autoSpaceDE w:val="0"/>
              <w:spacing w:beforeLines="0" w:beforeAutospacing="0" w:afterLines="0" w:afterAutospacing="0" w:line="360" w:lineRule="exact"/>
              <w:ind w:firstLine="0" w:firstLineChars="0"/>
              <w:jc w:val="both"/>
              <w:rPr>
                <w:rFonts w:hint="eastAsia" w:ascii="Times New Roman" w:hAnsi="Times New Roman" w:eastAsia="Times New Roman" w:cs="CESI仿宋-GB2312"/>
                <w:kern w:val="2"/>
                <w:sz w:val="20"/>
                <w:szCs w:val="20"/>
              </w:rPr>
            </w:pPr>
          </w:p>
          <w:p w14:paraId="0606C742">
            <w:pPr>
              <w:autoSpaceDE w:val="0"/>
              <w:spacing w:beforeLines="0" w:afterLines="0" w:line="360" w:lineRule="exact"/>
              <w:ind w:firstLine="480"/>
              <w:rPr>
                <w:rFonts w:hint="eastAsia" w:ascii="Times New Roman" w:hAnsi="Times New Roman" w:cs="CESI仿宋-GB2312"/>
                <w:sz w:val="24"/>
                <w:szCs w:val="24"/>
                <w:lang w:bidi="ar"/>
              </w:rPr>
            </w:pPr>
          </w:p>
          <w:p w14:paraId="7BBF3F82">
            <w:pPr>
              <w:autoSpaceDE w:val="0"/>
              <w:spacing w:beforeLines="0" w:afterLines="0" w:line="360" w:lineRule="exact"/>
              <w:ind w:firstLine="480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cs="CESI仿宋-GB2312"/>
                <w:sz w:val="24"/>
                <w:szCs w:val="24"/>
                <w:lang w:bidi="ar"/>
              </w:rPr>
              <w:t>经审核，同意推荐。</w:t>
            </w:r>
            <w:r>
              <w:rPr>
                <w:rFonts w:hint="eastAsia" w:ascii="Times New Roman" w:hAnsi="Times New Roman" w:eastAsia="Times New Roman" w:cs="Nimbus Roman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hint="eastAsia" w:ascii="Times New Roman" w:hAnsi="Times New Roman" w:cs="CESI仿宋-GB2312"/>
                <w:spacing w:val="8"/>
                <w:sz w:val="24"/>
                <w:szCs w:val="24"/>
                <w:lang w:bidi="ar"/>
              </w:rPr>
              <w:t>单位公章</w:t>
            </w:r>
          </w:p>
          <w:p w14:paraId="726A0AEB">
            <w:pPr>
              <w:autoSpaceDE w:val="0"/>
              <w:spacing w:beforeLines="0" w:afterLines="0" w:line="360" w:lineRule="exact"/>
              <w:ind w:firstLine="0" w:firstLineChars="0"/>
              <w:rPr>
                <w:rFonts w:hint="eastAsia" w:ascii="Times New Roman" w:hAnsi="Times New Roman" w:eastAsia="Times New Roman" w:cs="CESI仿宋-GB2312"/>
                <w:sz w:val="32"/>
                <w:szCs w:val="32"/>
              </w:rPr>
            </w:pPr>
            <w:r>
              <w:rPr>
                <w:rFonts w:hint="eastAsia" w:ascii="Times New Roman" w:hAnsi="Times New Roman" w:eastAsia="Times New Roman" w:cs="Nimbus Roman"/>
                <w:sz w:val="32"/>
                <w:szCs w:val="32"/>
                <w:lang w:bidi="ar"/>
              </w:rPr>
              <w:t xml:space="preserve">                 </w:t>
            </w:r>
          </w:p>
          <w:p w14:paraId="03955409">
            <w:pPr>
              <w:autoSpaceDE w:val="0"/>
              <w:spacing w:beforeLines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Times New Roman" w:cs="CESI仿宋-GB2312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Nimbus Roman"/>
                <w:spacing w:val="-9"/>
                <w:sz w:val="24"/>
                <w:szCs w:val="24"/>
                <w:lang w:bidi="ar"/>
              </w:rPr>
              <w:t xml:space="preserve">                                 </w:t>
            </w:r>
            <w:r>
              <w:rPr>
                <w:rFonts w:hint="eastAsia" w:ascii="Times New Roman" w:hAnsi="Times New Roman" w:cs="CESI仿宋-GB2312"/>
                <w:spacing w:val="-9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Times New Roman" w:cs="Nimbus Roman"/>
                <w:spacing w:val="24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cs="CESI仿宋-GB2312"/>
                <w:spacing w:val="-9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Times New Roman" w:cs="Nimbus Roman"/>
                <w:spacing w:val="11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cs="CESI仿宋-GB2312"/>
                <w:spacing w:val="11"/>
                <w:sz w:val="24"/>
                <w:szCs w:val="24"/>
                <w:lang w:bidi="ar"/>
              </w:rPr>
              <w:t>日</w:t>
            </w:r>
          </w:p>
        </w:tc>
      </w:tr>
    </w:tbl>
    <w:p w14:paraId="530D75F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申请表内容还应包括：</w:t>
      </w:r>
    </w:p>
    <w:p w14:paraId="2EEF63CD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云平台整体建设情况描述；</w:t>
      </w:r>
    </w:p>
    <w:p w14:paraId="26CF287F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云平台使用情况概述（含投入及系统运行截图）。</w:t>
      </w:r>
    </w:p>
    <w:p w14:paraId="620A73F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p w14:paraId="325C4D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（一）企业营业执照复印件；</w:t>
      </w:r>
    </w:p>
    <w:p w14:paraId="3898C1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ascii="Times New Roman" w:hAnsi="Times New Roman"/>
          <w:highlight w:val="none"/>
          <w:lang w:val="en-US" w:eastAsia="zh-CN"/>
        </w:rPr>
        <w:t>2024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度财务审计报告或财务报表（含资产负债表、利润表和现金流量表）</w:t>
      </w:r>
      <w:r>
        <w:rPr>
          <w:rFonts w:hint="eastAsia"/>
          <w:lang w:val="en-US" w:eastAsia="zh-CN"/>
        </w:rPr>
        <w:t>；</w:t>
      </w:r>
    </w:p>
    <w:p w14:paraId="4BFB93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企业2024年度社保缴纳证明；</w:t>
      </w:r>
    </w:p>
    <w:p w14:paraId="6EF494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上云用云投入证明（含总额及明细）；</w:t>
      </w:r>
    </w:p>
    <w:p w14:paraId="571C98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cstheme="minorBidi"/>
          <w:sz w:val="32"/>
          <w:szCs w:val="22"/>
          <w:highlight w:val="none"/>
          <w:lang w:val="en-US" w:eastAsia="zh-CN" w:bidi="ar-SA"/>
        </w:rPr>
      </w:pPr>
      <w:r>
        <w:rPr>
          <w:rFonts w:hint="eastAsia" w:cstheme="minorBidi"/>
          <w:sz w:val="32"/>
          <w:szCs w:val="22"/>
          <w:highlight w:val="none"/>
          <w:lang w:val="en-US" w:eastAsia="zh-CN" w:bidi="ar-SA"/>
        </w:rPr>
        <w:t>（五）知识产权证明（如有）。</w:t>
      </w:r>
    </w:p>
    <w:p w14:paraId="775C67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cstheme="minorBidi"/>
          <w:sz w:val="32"/>
          <w:szCs w:val="22"/>
          <w:highlight w:val="none"/>
          <w:lang w:val="en-US" w:eastAsia="zh-CN" w:bidi="ar-SA"/>
        </w:rPr>
      </w:pPr>
    </w:p>
    <w:p w14:paraId="79C69A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CESI仿宋-GB2312" w:cs="Times New Roman"/>
          <w:lang w:val="en-US" w:eastAsia="zh-CN"/>
        </w:rPr>
      </w:pPr>
    </w:p>
    <w:p w14:paraId="4432E99A">
      <w:pPr>
        <w:rPr>
          <w:rFonts w:hint="default" w:ascii="Times New Roman" w:hAnsi="Times New Roman" w:eastAsia="CESI仿宋-GB2312" w:cs="Times New Roman"/>
          <w:lang w:val="en-US" w:eastAsia="zh-CN"/>
        </w:rPr>
      </w:pPr>
      <w:r>
        <w:rPr>
          <w:rFonts w:hint="default" w:ascii="Times New Roman" w:hAnsi="Times New Roman" w:eastAsia="CESI仿宋-GB2312" w:cs="Times New Roman"/>
          <w:lang w:val="en-US" w:eastAsia="zh-CN"/>
        </w:rPr>
        <w:br w:type="page"/>
      </w:r>
    </w:p>
    <w:p w14:paraId="705969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CESI仿宋-GB2312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4FDCE271">
      <w:pPr>
        <w:keepNext/>
        <w:keepLines/>
        <w:widowControl w:val="0"/>
        <w:spacing w:line="24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 w14:paraId="69D3FD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en-US"/>
        </w:rPr>
        <w:t>长春市第一批中小企业数字化转型城市试点上云用云汇总表</w:t>
      </w:r>
    </w:p>
    <w:p w14:paraId="4B888C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0" w:firstLineChars="0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en-US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申报单位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（盖章）：                                                       </w:t>
      </w:r>
      <w:r>
        <w:rPr>
          <w:rFonts w:hint="eastAsia" w:ascii="Times New Roman" w:hAnsi="Times New Roman" w:cs="仿宋_GB2312"/>
          <w:sz w:val="28"/>
          <w:szCs w:val="28"/>
          <w:highlight w:val="none"/>
          <w:lang w:val="en-US" w:eastAsia="zh-CN"/>
        </w:rPr>
        <w:t xml:space="preserve">                                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日期：    年   </w:t>
      </w:r>
      <w:r>
        <w:rPr>
          <w:rFonts w:hint="eastAsia" w:ascii="Times New Roman" w:hAnsi="Times New Roman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月   </w:t>
      </w:r>
      <w:r>
        <w:rPr>
          <w:rFonts w:hint="eastAsia" w:ascii="Times New Roman" w:hAnsi="Times New Roman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日</w:t>
      </w:r>
    </w:p>
    <w:tbl>
      <w:tblPr>
        <w:tblStyle w:val="8"/>
        <w:tblW w:w="13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16"/>
        <w:gridCol w:w="1128"/>
        <w:gridCol w:w="1390"/>
        <w:gridCol w:w="1740"/>
        <w:gridCol w:w="1900"/>
        <w:gridCol w:w="1400"/>
        <w:gridCol w:w="1710"/>
        <w:gridCol w:w="1180"/>
        <w:gridCol w:w="1440"/>
      </w:tblGrid>
      <w:tr w14:paraId="52179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61" w:type="dxa"/>
            <w:vAlign w:val="center"/>
          </w:tcPr>
          <w:p w14:paraId="32363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116" w:type="dxa"/>
            <w:vAlign w:val="center"/>
          </w:tcPr>
          <w:p w14:paraId="2FBB3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28" w:type="dxa"/>
            <w:vAlign w:val="center"/>
          </w:tcPr>
          <w:p w14:paraId="195BF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企业信用代码</w:t>
            </w:r>
          </w:p>
        </w:tc>
        <w:tc>
          <w:tcPr>
            <w:tcW w:w="1390" w:type="dxa"/>
            <w:vAlign w:val="center"/>
          </w:tcPr>
          <w:p w14:paraId="44B9F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0" w:type="dxa"/>
            <w:vAlign w:val="center"/>
          </w:tcPr>
          <w:p w14:paraId="1EDE9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上云用云类型</w:t>
            </w:r>
          </w:p>
        </w:tc>
        <w:tc>
          <w:tcPr>
            <w:tcW w:w="1900" w:type="dxa"/>
            <w:vAlign w:val="center"/>
          </w:tcPr>
          <w:p w14:paraId="771F1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上云用云服务商</w:t>
            </w:r>
          </w:p>
        </w:tc>
        <w:tc>
          <w:tcPr>
            <w:tcW w:w="1400" w:type="dxa"/>
            <w:vAlign w:val="center"/>
          </w:tcPr>
          <w:p w14:paraId="74362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上云用云投入（元）</w:t>
            </w:r>
          </w:p>
        </w:tc>
        <w:tc>
          <w:tcPr>
            <w:tcW w:w="1710" w:type="dxa"/>
            <w:vAlign w:val="center"/>
          </w:tcPr>
          <w:p w14:paraId="0E69E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上云用云服务有效期</w:t>
            </w:r>
          </w:p>
        </w:tc>
        <w:tc>
          <w:tcPr>
            <w:tcW w:w="1180" w:type="dxa"/>
            <w:vAlign w:val="center"/>
          </w:tcPr>
          <w:p w14:paraId="6FFFB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440" w:type="dxa"/>
            <w:vAlign w:val="center"/>
          </w:tcPr>
          <w:p w14:paraId="638F6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1FE47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6BD2CDE4">
            <w:pPr>
              <w:kinsoku w:val="0"/>
              <w:autoSpaceDE w:val="0"/>
              <w:autoSpaceDN w:val="0"/>
              <w:spacing w:before="285" w:line="188" w:lineRule="auto"/>
              <w:ind w:left="135" w:firstLine="0" w:firstLine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6" w:type="dxa"/>
            <w:vAlign w:val="top"/>
          </w:tcPr>
          <w:p w14:paraId="114E0B7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64AF9E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 w14:paraId="5650DAE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23C5727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公有云/私有云/混合云</w:t>
            </w:r>
          </w:p>
        </w:tc>
        <w:tc>
          <w:tcPr>
            <w:tcW w:w="1900" w:type="dxa"/>
            <w:vAlign w:val="top"/>
          </w:tcPr>
          <w:p w14:paraId="0565C3B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129CD28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7CD9A4DD">
            <w:pPr>
              <w:autoSpaceDE w:val="0"/>
              <w:spacing w:beforeLines="0" w:afterLines="0" w:line="360" w:lineRule="exact"/>
              <w:ind w:firstLine="0" w:firstLineChars="0"/>
              <w:rPr>
                <w:rFonts w:hint="default" w:ascii="Times New Roman" w:hAnsi="Times New Roman" w:cs="CESI仿宋-GB2312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val="en-US" w:eastAsia="en-US" w:bidi="ar"/>
              </w:rPr>
              <w:t>年     月     日至</w:t>
            </w:r>
          </w:p>
          <w:p w14:paraId="4B7E51C1">
            <w:pPr>
              <w:autoSpaceDE w:val="0"/>
              <w:spacing w:beforeLines="0" w:afterLines="0" w:line="360" w:lineRule="exact"/>
              <w:ind w:firstLine="0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val="en-US" w:eastAsia="en-US" w:bidi="ar"/>
              </w:rPr>
              <w:t>年     月     日</w:t>
            </w:r>
          </w:p>
        </w:tc>
        <w:tc>
          <w:tcPr>
            <w:tcW w:w="1180" w:type="dxa"/>
            <w:vAlign w:val="top"/>
          </w:tcPr>
          <w:p w14:paraId="6BB3513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5AC55A5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ABDC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1FA08E42">
            <w:pPr>
              <w:kinsoku w:val="0"/>
              <w:autoSpaceDE w:val="0"/>
              <w:autoSpaceDN w:val="0"/>
              <w:spacing w:before="287" w:line="188" w:lineRule="auto"/>
              <w:ind w:left="112" w:firstLine="0" w:firstLine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6" w:type="dxa"/>
            <w:vAlign w:val="top"/>
          </w:tcPr>
          <w:p w14:paraId="46DB53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08FE545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0" w:type="dxa"/>
            <w:vAlign w:val="top"/>
          </w:tcPr>
          <w:p w14:paraId="0CCA13A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Align w:val="top"/>
          </w:tcPr>
          <w:p w14:paraId="4833CED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0" w:type="dxa"/>
            <w:vAlign w:val="top"/>
          </w:tcPr>
          <w:p w14:paraId="5B00E97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545C3DE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7AFDE4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0" w:type="dxa"/>
            <w:vAlign w:val="top"/>
          </w:tcPr>
          <w:p w14:paraId="24E79B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76C1D85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35F0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44505DB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vAlign w:val="top"/>
          </w:tcPr>
          <w:p w14:paraId="6C37747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2F50F72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0" w:type="dxa"/>
            <w:vAlign w:val="top"/>
          </w:tcPr>
          <w:p w14:paraId="396BCFD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Align w:val="top"/>
          </w:tcPr>
          <w:p w14:paraId="2F37053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0" w:type="dxa"/>
            <w:vAlign w:val="top"/>
          </w:tcPr>
          <w:p w14:paraId="173D583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611476B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050CC3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0" w:type="dxa"/>
            <w:vAlign w:val="top"/>
          </w:tcPr>
          <w:p w14:paraId="33CF7D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055DF1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9E4A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Align w:val="top"/>
          </w:tcPr>
          <w:p w14:paraId="1F32A90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vAlign w:val="top"/>
          </w:tcPr>
          <w:p w14:paraId="484978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006C4AE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0" w:type="dxa"/>
            <w:vAlign w:val="top"/>
          </w:tcPr>
          <w:p w14:paraId="130C981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Align w:val="top"/>
          </w:tcPr>
          <w:p w14:paraId="485C8BD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0" w:type="dxa"/>
            <w:vAlign w:val="top"/>
          </w:tcPr>
          <w:p w14:paraId="63D6200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3D0BF0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515673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0" w:type="dxa"/>
            <w:vAlign w:val="top"/>
          </w:tcPr>
          <w:p w14:paraId="2B6A1B9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33BD515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5664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1" w:type="dxa"/>
            <w:vAlign w:val="top"/>
          </w:tcPr>
          <w:p w14:paraId="310E349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vAlign w:val="top"/>
          </w:tcPr>
          <w:p w14:paraId="0C926DA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1EB4DEC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0" w:type="dxa"/>
            <w:vAlign w:val="top"/>
          </w:tcPr>
          <w:p w14:paraId="0C4BD6F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Align w:val="top"/>
          </w:tcPr>
          <w:p w14:paraId="319EA09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0" w:type="dxa"/>
            <w:vAlign w:val="top"/>
          </w:tcPr>
          <w:p w14:paraId="751AEBA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1521B5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5B02C87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0" w:type="dxa"/>
            <w:vAlign w:val="top"/>
          </w:tcPr>
          <w:p w14:paraId="427C1A3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0B9D729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6BD53B72"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sectPr>
          <w:footerReference r:id="rId5" w:type="default"/>
          <w:pgSz w:w="16838" w:h="11906" w:orient="landscape"/>
          <w:pgMar w:top="1587" w:right="1814" w:bottom="1587" w:left="1587" w:header="708" w:footer="708" w:gutter="0"/>
          <w:pgNumType w:fmt="numberInDash" w:start="1"/>
          <w:cols w:space="708" w:num="1"/>
          <w:docGrid w:type="lines" w:linePitch="360" w:charSpace="0"/>
        </w:sectPr>
      </w:pPr>
    </w:p>
    <w:p w14:paraId="14F76747">
      <w:pPr>
        <w:keepNext/>
        <w:keepLines/>
        <w:widowControl w:val="0"/>
        <w:spacing w:line="24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附件3</w:t>
      </w:r>
    </w:p>
    <w:p w14:paraId="59035D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zh-CN"/>
        </w:rPr>
        <w:t>XX区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en-US"/>
        </w:rPr>
        <w:t>第一批中小企业数字化转型城市试点上云用云汇总表</w:t>
      </w:r>
    </w:p>
    <w:p w14:paraId="7D600FCF">
      <w:pPr>
        <w:kinsoku w:val="0"/>
        <w:autoSpaceDE w:val="0"/>
        <w:autoSpaceDN w:val="0"/>
        <w:spacing w:before="45" w:line="246" w:lineRule="auto"/>
        <w:ind w:left="0" w:leftChars="0" w:right="1305" w:firstLine="556" w:firstLineChars="2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所属县（市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zh-CN"/>
        </w:rPr>
        <w:t>）</w:t>
      </w:r>
      <w:r>
        <w:rPr>
          <w:rFonts w:ascii="黑体" w:hAnsi="黑体" w:eastAsia="黑体" w:cs="黑体"/>
          <w:snapToGrid w:val="0"/>
          <w:color w:val="000000"/>
          <w:spacing w:val="-1"/>
          <w:kern w:val="0"/>
          <w:sz w:val="28"/>
          <w:szCs w:val="28"/>
          <w:lang w:eastAsia="en-US"/>
        </w:rPr>
        <w:t>区工信主管部门盖章：</w:t>
      </w:r>
    </w:p>
    <w:tbl>
      <w:tblPr>
        <w:tblStyle w:val="8"/>
        <w:tblW w:w="13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16"/>
        <w:gridCol w:w="1128"/>
        <w:gridCol w:w="1390"/>
        <w:gridCol w:w="1740"/>
        <w:gridCol w:w="1900"/>
        <w:gridCol w:w="1400"/>
        <w:gridCol w:w="1710"/>
        <w:gridCol w:w="1180"/>
        <w:gridCol w:w="1440"/>
      </w:tblGrid>
      <w:tr w14:paraId="79721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61" w:type="dxa"/>
            <w:vAlign w:val="center"/>
          </w:tcPr>
          <w:p w14:paraId="700AA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116" w:type="dxa"/>
            <w:vAlign w:val="center"/>
          </w:tcPr>
          <w:p w14:paraId="6B7D5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28" w:type="dxa"/>
            <w:vAlign w:val="center"/>
          </w:tcPr>
          <w:p w14:paraId="3DCB3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所属县（市）区</w:t>
            </w:r>
          </w:p>
        </w:tc>
        <w:tc>
          <w:tcPr>
            <w:tcW w:w="1390" w:type="dxa"/>
            <w:vAlign w:val="center"/>
          </w:tcPr>
          <w:p w14:paraId="25942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0" w:type="dxa"/>
            <w:vAlign w:val="center"/>
          </w:tcPr>
          <w:p w14:paraId="06719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上云用云类型</w:t>
            </w:r>
          </w:p>
        </w:tc>
        <w:tc>
          <w:tcPr>
            <w:tcW w:w="1900" w:type="dxa"/>
            <w:vAlign w:val="center"/>
          </w:tcPr>
          <w:p w14:paraId="6BC89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上云用云服务商</w:t>
            </w:r>
          </w:p>
        </w:tc>
        <w:tc>
          <w:tcPr>
            <w:tcW w:w="1400" w:type="dxa"/>
            <w:vAlign w:val="center"/>
          </w:tcPr>
          <w:p w14:paraId="49E9F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上云用云投入（元）</w:t>
            </w:r>
          </w:p>
        </w:tc>
        <w:tc>
          <w:tcPr>
            <w:tcW w:w="1710" w:type="dxa"/>
            <w:vAlign w:val="center"/>
          </w:tcPr>
          <w:p w14:paraId="701B7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上云用云服务有效期</w:t>
            </w:r>
          </w:p>
        </w:tc>
        <w:tc>
          <w:tcPr>
            <w:tcW w:w="1180" w:type="dxa"/>
            <w:vAlign w:val="center"/>
          </w:tcPr>
          <w:p w14:paraId="1087A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440" w:type="dxa"/>
            <w:vAlign w:val="center"/>
          </w:tcPr>
          <w:p w14:paraId="366FD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/>
                <w:color w:val="000000"/>
                <w:spacing w:val="-4"/>
                <w:kern w:val="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0F0AE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6C0E712D">
            <w:pPr>
              <w:kinsoku w:val="0"/>
              <w:autoSpaceDE w:val="0"/>
              <w:autoSpaceDN w:val="0"/>
              <w:spacing w:before="285" w:line="188" w:lineRule="auto"/>
              <w:ind w:left="135" w:firstLine="0" w:firstLine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6" w:type="dxa"/>
            <w:vAlign w:val="top"/>
          </w:tcPr>
          <w:p w14:paraId="63B3E6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13CE5C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0" w:type="dxa"/>
            <w:vAlign w:val="center"/>
          </w:tcPr>
          <w:p w14:paraId="3106ED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3AE2EB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公有云/私有云/混合云</w:t>
            </w:r>
          </w:p>
        </w:tc>
        <w:tc>
          <w:tcPr>
            <w:tcW w:w="1900" w:type="dxa"/>
            <w:vAlign w:val="top"/>
          </w:tcPr>
          <w:p w14:paraId="63F1C6F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738DC1A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269F7140">
            <w:pPr>
              <w:autoSpaceDE w:val="0"/>
              <w:spacing w:beforeLines="0" w:afterLines="0" w:line="360" w:lineRule="exact"/>
              <w:ind w:firstLine="0" w:firstLineChars="0"/>
              <w:rPr>
                <w:rFonts w:hint="default" w:ascii="Times New Roman" w:hAnsi="Times New Roman" w:cs="CESI仿宋-GB2312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val="en-US" w:eastAsia="en-US" w:bidi="ar"/>
              </w:rPr>
              <w:t>年     月     日至</w:t>
            </w:r>
          </w:p>
          <w:p w14:paraId="498C3F80">
            <w:pPr>
              <w:autoSpaceDE w:val="0"/>
              <w:spacing w:beforeLines="0" w:afterLines="0" w:line="360" w:lineRule="exact"/>
              <w:ind w:firstLine="0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cs="CESI仿宋-GB2312"/>
                <w:color w:val="000000"/>
                <w:kern w:val="0"/>
                <w:sz w:val="24"/>
                <w:szCs w:val="24"/>
                <w:lang w:val="en-US" w:eastAsia="en-US" w:bidi="ar"/>
              </w:rPr>
              <w:t>年     月     日</w:t>
            </w:r>
          </w:p>
        </w:tc>
        <w:tc>
          <w:tcPr>
            <w:tcW w:w="1180" w:type="dxa"/>
            <w:vAlign w:val="top"/>
          </w:tcPr>
          <w:p w14:paraId="685BD49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5B39619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A8C3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24C65EBF">
            <w:pPr>
              <w:kinsoku w:val="0"/>
              <w:autoSpaceDE w:val="0"/>
              <w:autoSpaceDN w:val="0"/>
              <w:spacing w:before="287" w:line="188" w:lineRule="auto"/>
              <w:ind w:left="112" w:firstLine="0" w:firstLineChars="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6" w:type="dxa"/>
            <w:vAlign w:val="top"/>
          </w:tcPr>
          <w:p w14:paraId="55F370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1465C3C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0" w:type="dxa"/>
            <w:vAlign w:val="top"/>
          </w:tcPr>
          <w:p w14:paraId="1303781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Align w:val="top"/>
          </w:tcPr>
          <w:p w14:paraId="62F48B7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0" w:type="dxa"/>
            <w:vAlign w:val="top"/>
          </w:tcPr>
          <w:p w14:paraId="6A554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040F4FC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0B20037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0" w:type="dxa"/>
            <w:vAlign w:val="top"/>
          </w:tcPr>
          <w:p w14:paraId="277B4DD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2F6B18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FFF5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1" w:type="dxa"/>
            <w:vAlign w:val="top"/>
          </w:tcPr>
          <w:p w14:paraId="3583E34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vAlign w:val="top"/>
          </w:tcPr>
          <w:p w14:paraId="6C0975F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5144AEB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0" w:type="dxa"/>
            <w:vAlign w:val="top"/>
          </w:tcPr>
          <w:p w14:paraId="01EBAC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Align w:val="top"/>
          </w:tcPr>
          <w:p w14:paraId="58CD0A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0" w:type="dxa"/>
            <w:vAlign w:val="top"/>
          </w:tcPr>
          <w:p w14:paraId="31C307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6DEE0D9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2D495E8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0" w:type="dxa"/>
            <w:vAlign w:val="top"/>
          </w:tcPr>
          <w:p w14:paraId="019B995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2E4891D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8F2F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Align w:val="top"/>
          </w:tcPr>
          <w:p w14:paraId="717CF46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vAlign w:val="top"/>
          </w:tcPr>
          <w:p w14:paraId="03338AB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08376C0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0" w:type="dxa"/>
            <w:vAlign w:val="top"/>
          </w:tcPr>
          <w:p w14:paraId="4E1E45A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Align w:val="top"/>
          </w:tcPr>
          <w:p w14:paraId="587E1AD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0" w:type="dxa"/>
            <w:vAlign w:val="top"/>
          </w:tcPr>
          <w:p w14:paraId="6C4C4E0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357048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280ED7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0" w:type="dxa"/>
            <w:vAlign w:val="top"/>
          </w:tcPr>
          <w:p w14:paraId="77FF0FD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68F173C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6F40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1" w:type="dxa"/>
            <w:vAlign w:val="top"/>
          </w:tcPr>
          <w:p w14:paraId="0943B15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16" w:type="dxa"/>
            <w:vAlign w:val="top"/>
          </w:tcPr>
          <w:p w14:paraId="18AECC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28" w:type="dxa"/>
            <w:vAlign w:val="top"/>
          </w:tcPr>
          <w:p w14:paraId="78C7F24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90" w:type="dxa"/>
            <w:vAlign w:val="top"/>
          </w:tcPr>
          <w:p w14:paraId="20048B4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40" w:type="dxa"/>
            <w:vAlign w:val="top"/>
          </w:tcPr>
          <w:p w14:paraId="5C2EA0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0" w:type="dxa"/>
            <w:vAlign w:val="top"/>
          </w:tcPr>
          <w:p w14:paraId="6939014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00" w:type="dxa"/>
            <w:vAlign w:val="top"/>
          </w:tcPr>
          <w:p w14:paraId="010521A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10" w:type="dxa"/>
            <w:vAlign w:val="top"/>
          </w:tcPr>
          <w:p w14:paraId="7C814F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80" w:type="dxa"/>
            <w:vAlign w:val="top"/>
          </w:tcPr>
          <w:p w14:paraId="28DF119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0" w:type="dxa"/>
            <w:vAlign w:val="top"/>
          </w:tcPr>
          <w:p w14:paraId="4C4BE22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526783FF"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</w:p>
    <w:p w14:paraId="76308B35">
      <w:bookmarkStart w:id="2" w:name="_GoBack"/>
      <w:bookmarkEnd w:id="2"/>
    </w:p>
    <w:sectPr>
      <w:footerReference r:id="rId6" w:type="default"/>
      <w:pgSz w:w="16838" w:h="11906" w:orient="landscape"/>
      <w:pgMar w:top="1587" w:right="1814" w:bottom="1587" w:left="1587" w:header="708" w:footer="708" w:gutter="0"/>
      <w:pgNumType w:fmt="numberInDash" w:start="1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359A3F0-1B07-48F4-8841-F3F03DEFBCA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D424B1-17D2-4149-9636-6185F56D59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CAA58C9-CC4F-4277-8C25-4AF150419A3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CC0682-9375-4CD7-B331-235F2AA4DCA4}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5" w:fontKey="{246F75D5-0FF5-4364-9B4B-5EFDD2865DB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9C627816-5746-4C92-A8DB-50FA318B4E86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7" w:fontKey="{E165F624-953E-4B4A-BEE0-944454DA7AF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8" w:fontKey="{735D54C7-7D45-47B6-AA03-C4DC6CC666AD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9" w:fontKey="{25BB880D-2BEF-4590-9EEB-7C72CCC7F3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63807">
    <w:pPr>
      <w:widowControl w:val="0"/>
      <w:adjustRightInd/>
      <w:snapToGrid/>
      <w:spacing w:line="188" w:lineRule="auto"/>
      <w:ind w:left="0" w:leftChars="0" w:firstLine="0" w:firstLineChars="0"/>
      <w:jc w:val="both"/>
      <w:rPr>
        <w:rFonts w:ascii="Arial" w:hAnsi="Arial" w:eastAsia="Arial" w:cs="Arial"/>
        <w:kern w:val="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234C3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234C3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Nimbus Roman" w:hAnsi="Nimbus Roman" w:eastAsia="CESI仿宋-GB2312" w:cs="Times New Roman"/>
        <w:kern w:val="2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467360" cy="3619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7101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ind w:left="0" w:leftChars="0" w:firstLine="0" w:firstLineChars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28.5pt;width:36.8pt;mso-position-horizontal:outside;mso-position-horizontal-relative:margin;z-index:251659264;mso-width-relative:page;mso-height-relative:page;" filled="f" stroked="f" coordsize="21600,21600" o:gfxdata="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qBGtnWAAAABgEAAA8AAAAAAAAAAQAgAAAAIgAAAGRycy9k&#10;b3ducmV2LnhtbFBLAQIUABQAAAAIAIdO4kC7UXUX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6D7101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ind w:left="0" w:leftChars="0" w:firstLine="0" w:firstLineChars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D1732">
    <w:pPr>
      <w:widowControl w:val="0"/>
      <w:adjustRightInd/>
      <w:snapToGrid/>
      <w:spacing w:line="188" w:lineRule="auto"/>
      <w:ind w:left="0" w:leftChars="0" w:firstLine="0" w:firstLineChars="0"/>
      <w:jc w:val="both"/>
      <w:rPr>
        <w:rFonts w:ascii="Arial" w:hAnsi="Arial" w:eastAsia="Arial" w:cs="Arial"/>
        <w:kern w:val="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D3A98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D3A98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Nimbus Roman" w:hAnsi="Nimbus Roman" w:eastAsia="CESI仿宋-GB2312" w:cs="Times New Roman"/>
        <w:kern w:val="2"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467360" cy="3619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F8C6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60" w:lineRule="exact"/>
                            <w:ind w:left="0" w:leftChars="0" w:firstLine="0" w:firstLineChars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28.5pt;width:36.8pt;mso-position-horizontal:outside;mso-position-horizontal-relative:margin;z-index:251661312;mso-width-relative:page;mso-height-relative:page;" filled="f" stroked="f" coordsize="21600,21600" o:gfxdata="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oEa2dYAAAAGAQAADwAAAAAAAAABACAAAAAiAAAAZHJzL2Rv&#10;d25yZXYueG1sUEsBAhQAFAAAAAgAh07iQPkabSY8AgAAbw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0DF8C6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60" w:lineRule="exact"/>
                      <w:ind w:left="0" w:leftChars="0" w:firstLine="0" w:firstLineChars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1C122"/>
    <w:multiLevelType w:val="singleLevel"/>
    <w:tmpl w:val="8881C12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BE43CA"/>
    <w:multiLevelType w:val="singleLevel"/>
    <w:tmpl w:val="63BE43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010CD"/>
    <w:rsid w:val="75C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40" w:lineRule="exact"/>
      <w:ind w:firstLine="1368" w:firstLineChars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 w:line="240" w:lineRule="auto"/>
      <w:jc w:val="left"/>
    </w:pPr>
    <w:rPr>
      <w:rFonts w:eastAsia="CESI楷体-GB2312"/>
      <w:kern w:val="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16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</w:rPr>
  </w:style>
  <w:style w:type="table" w:customStyle="1" w:styleId="8">
    <w:name w:val="Table Normal"/>
    <w:basedOn w:val="4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2025-02-25T01:29:00Z</dcterms:created>
  <dc:creator>曹越</dc:creator>
  <cp:lastModifiedBy>曹越</cp:lastModifiedBy>
  <dcterms:modified xsi:type="dcterms:W3CDTF">2025-02-25T01:32:04Z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8E20FC33C39641F0834C3F6E07767982_11</vt:lpwstr>
  </property>
  <property fmtid="{D5CDD505-2E9C-101B-9397-08002B2CF9AE}" pid="4" name="KSOTemplateDocerSaveRecord">
    <vt:lpwstr>eyJoZGlkIjoiYjYxNzk0NjVhYjk5ZWY0MzAwYjhhOGM1ZGJhMmI2ZTQiLCJ1c2VySWQiOiI0MjI5MTY4NjIifQ==</vt:lpwstr>
  </property>
</Properties>
</file>